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1C7" w:rsidRPr="00FB11C7" w:rsidRDefault="00FB11C7" w:rsidP="00DC6DEF">
      <w:pPr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FB11C7">
        <w:rPr>
          <w:rFonts w:ascii="Times New Roman" w:hAnsi="Times New Roman" w:cs="Times New Roman"/>
          <w:color w:val="FF0000"/>
          <w:sz w:val="32"/>
          <w:szCs w:val="32"/>
        </w:rPr>
        <w:t>ПРАВИЛА ПРИЕМА В  ДОУ</w:t>
      </w:r>
      <w:bookmarkStart w:id="0" w:name="_GoBack"/>
      <w:bookmarkEnd w:id="0"/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r w:rsidRPr="00FB11C7">
        <w:rPr>
          <w:rFonts w:ascii="Times New Roman" w:hAnsi="Times New Roman" w:cs="Times New Roman"/>
          <w:b/>
          <w:sz w:val="28"/>
          <w:szCs w:val="28"/>
        </w:rPr>
        <w:t>Комплектование</w:t>
      </w:r>
      <w:r w:rsidRPr="00FB11C7">
        <w:rPr>
          <w:rFonts w:ascii="Times New Roman" w:hAnsi="Times New Roman" w:cs="Times New Roman"/>
          <w:sz w:val="28"/>
          <w:szCs w:val="28"/>
        </w:rPr>
        <w:t> дошкольных образовате</w:t>
      </w:r>
      <w:r w:rsidR="00F847F2">
        <w:rPr>
          <w:rFonts w:ascii="Times New Roman" w:hAnsi="Times New Roman" w:cs="Times New Roman"/>
          <w:sz w:val="28"/>
          <w:szCs w:val="28"/>
        </w:rPr>
        <w:t xml:space="preserve">льных учреждений Зерноградского района </w:t>
      </w:r>
      <w:r w:rsidR="00443725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Pr="00FB11C7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29 декабря 2012г. N 273-ФЗ «Об образовании в Российской Федерации», по направлениям (путевкам), выдаваемым управлением образования Администрации Зерноградского района Ростовской области.</w:t>
      </w:r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r w:rsidRPr="00FB11C7">
        <w:rPr>
          <w:rFonts w:ascii="Times New Roman" w:hAnsi="Times New Roman" w:cs="Times New Roman"/>
          <w:sz w:val="28"/>
          <w:szCs w:val="28"/>
        </w:rPr>
        <w:t xml:space="preserve">Зарегистрироваться в электронном реестре можно через официальный интернет-портал </w:t>
      </w:r>
      <w:proofErr w:type="spellStart"/>
      <w:r w:rsidRPr="00FB11C7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FB11C7">
        <w:rPr>
          <w:rFonts w:ascii="Times New Roman" w:hAnsi="Times New Roman" w:cs="Times New Roman"/>
          <w:sz w:val="28"/>
          <w:szCs w:val="28"/>
        </w:rPr>
        <w:t>.</w:t>
      </w:r>
    </w:p>
    <w:p w:rsidR="00FB11C7" w:rsidRPr="00FB11C7" w:rsidRDefault="00FB11C7" w:rsidP="00FB11C7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FB11C7">
        <w:rPr>
          <w:rFonts w:ascii="Times New Roman" w:hAnsi="Times New Roman" w:cs="Times New Roman"/>
          <w:color w:val="FF0000"/>
          <w:sz w:val="28"/>
          <w:szCs w:val="28"/>
        </w:rPr>
        <w:t>Перечень документов, необходимых для приема ребенка в ДОУ:</w:t>
      </w:r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r w:rsidRPr="00FB11C7">
        <w:rPr>
          <w:rFonts w:ascii="Times New Roman" w:hAnsi="Times New Roman" w:cs="Times New Roman"/>
          <w:sz w:val="28"/>
          <w:szCs w:val="28"/>
        </w:rPr>
        <w:t>Заявление на имя руководителя ДОУ о принятии ребенка в дошкольное образовательное учреждение.</w:t>
      </w:r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r w:rsidRPr="00FB11C7">
        <w:rPr>
          <w:rFonts w:ascii="Times New Roman" w:hAnsi="Times New Roman" w:cs="Times New Roman"/>
          <w:sz w:val="28"/>
          <w:szCs w:val="28"/>
        </w:rPr>
        <w:t>Заявление-согласие на обработку персональных данных.</w:t>
      </w:r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r w:rsidRPr="00FB11C7">
        <w:rPr>
          <w:rFonts w:ascii="Times New Roman" w:hAnsi="Times New Roman" w:cs="Times New Roman"/>
          <w:sz w:val="28"/>
          <w:szCs w:val="28"/>
        </w:rPr>
        <w:t>Договор об образовании по образовательным программам дошкольного образования между МБДОУ и родителями (законными представителями) несовершеннолетнего (2 экземпляра).</w:t>
      </w:r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r w:rsidRPr="00FB11C7">
        <w:rPr>
          <w:rFonts w:ascii="Times New Roman" w:hAnsi="Times New Roman" w:cs="Times New Roman"/>
          <w:sz w:val="28"/>
          <w:szCs w:val="28"/>
        </w:rPr>
        <w:t>Направление (путевка) в ДОУ, выданное районным отделом образования по месту жительства потребителя услуги.</w:t>
      </w:r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r w:rsidRPr="00FB11C7">
        <w:rPr>
          <w:rFonts w:ascii="Times New Roman" w:hAnsi="Times New Roman" w:cs="Times New Roman"/>
          <w:sz w:val="28"/>
          <w:szCs w:val="28"/>
        </w:rPr>
        <w:t>Копии документов, удостоверяющие личность родителей (законных представителей) несовершеннолетнего и подлинники (для сверки).</w:t>
      </w:r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r w:rsidRPr="00FB11C7">
        <w:rPr>
          <w:rFonts w:ascii="Times New Roman" w:hAnsi="Times New Roman" w:cs="Times New Roman"/>
          <w:sz w:val="28"/>
          <w:szCs w:val="28"/>
        </w:rPr>
        <w:t>Копия свидетельства о рождении несовершеннолетнего и подлинник (для сверки).</w:t>
      </w:r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r w:rsidRPr="00FB11C7">
        <w:rPr>
          <w:rFonts w:ascii="Times New Roman" w:hAnsi="Times New Roman" w:cs="Times New Roman"/>
          <w:sz w:val="28"/>
          <w:szCs w:val="28"/>
        </w:rPr>
        <w:t>Копия свидетельства о регистрации ребенка по месту жительства или по месту пребывания на закрепленной территории.</w:t>
      </w:r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B11C7">
        <w:rPr>
          <w:rFonts w:ascii="Times New Roman" w:hAnsi="Times New Roman" w:cs="Times New Roman"/>
          <w:sz w:val="28"/>
          <w:szCs w:val="28"/>
        </w:rPr>
        <w:t>Медицинское заключение (карта) по форме № 026/У-2000 (утверждено приказом Министерства здравоохранения РФ от 03.07.2000 №241), оформляемое в муниципальном лечебно-профилактическом учреждении по месту жительства, а также карта прививок Ф-063/у.</w:t>
      </w:r>
      <w:r w:rsidRPr="00FB11C7">
        <w:rPr>
          <w:rFonts w:ascii="Times New Roman" w:hAnsi="Times New Roman" w:cs="Times New Roman"/>
          <w:sz w:val="28"/>
          <w:szCs w:val="28"/>
        </w:rPr>
        <w:br/>
        <w:t>(В медицинской карте должны быть: копия полиса медицинского страхования, копия свидетельства о рождении ребенка, добровольное информированное согласие родителей (законных представителей) на проведение ребенку профилактических прививок или отказа от них.)</w:t>
      </w:r>
      <w:proofErr w:type="gramEnd"/>
    </w:p>
    <w:p w:rsidR="00FB11C7" w:rsidRPr="00FB11C7" w:rsidRDefault="00FB11C7" w:rsidP="00FB11C7">
      <w:pPr>
        <w:rPr>
          <w:rFonts w:ascii="Times New Roman" w:hAnsi="Times New Roman" w:cs="Times New Roman"/>
          <w:sz w:val="28"/>
          <w:szCs w:val="28"/>
        </w:rPr>
      </w:pPr>
      <w:r w:rsidRPr="00FB11C7">
        <w:rPr>
          <w:rFonts w:ascii="Times New Roman" w:hAnsi="Times New Roman" w:cs="Times New Roman"/>
          <w:sz w:val="28"/>
          <w:szCs w:val="28"/>
        </w:rPr>
        <w:t>Справка участкового врача-педиатра со сведениями об отсутствии контакта с инфекционными больными (срок действия справки 3 дня).</w:t>
      </w:r>
    </w:p>
    <w:p w:rsidR="00876F96" w:rsidRPr="00FB11C7" w:rsidRDefault="00876F96" w:rsidP="00FB11C7"/>
    <w:sectPr w:rsidR="00876F96" w:rsidRPr="00FB11C7" w:rsidSect="00DC6DE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A63B0"/>
    <w:multiLevelType w:val="multilevel"/>
    <w:tmpl w:val="5CA47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328"/>
    <w:rsid w:val="00443725"/>
    <w:rsid w:val="00721328"/>
    <w:rsid w:val="00876F96"/>
    <w:rsid w:val="00DC6DEF"/>
    <w:rsid w:val="00F847F2"/>
    <w:rsid w:val="00FB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7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276</Words>
  <Characters>1579</Characters>
  <Application>Microsoft Office Word</Application>
  <DocSecurity>0</DocSecurity>
  <Lines>13</Lines>
  <Paragraphs>3</Paragraphs>
  <ScaleCrop>false</ScaleCrop>
  <Company>Krokoz™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6</cp:revision>
  <dcterms:created xsi:type="dcterms:W3CDTF">2019-02-01T08:39:00Z</dcterms:created>
  <dcterms:modified xsi:type="dcterms:W3CDTF">2019-02-01T08:50:00Z</dcterms:modified>
</cp:coreProperties>
</file>