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6A" w:rsidRPr="0024546A" w:rsidRDefault="0024546A" w:rsidP="0024546A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24546A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Приказ Министерства образования и науки Российской Федерации (</w:t>
      </w:r>
      <w:proofErr w:type="spellStart"/>
      <w:r w:rsidRPr="0024546A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Минобрнауки</w:t>
      </w:r>
      <w:proofErr w:type="spellEnd"/>
      <w:r w:rsidRPr="0024546A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 xml:space="preserve"> России) от 30 августа 2013 г. N 1014 г. Москва "Об утверждении Порядка организации и осуществления образовательной деятельности по осн</w:t>
      </w:r>
      <w:bookmarkStart w:id="0" w:name="_GoBack"/>
      <w:bookmarkEnd w:id="0"/>
      <w:r w:rsidRPr="0024546A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овным общеобразовательным программам - образовательным программам дошкольного образования"</w:t>
      </w:r>
    </w:p>
    <w:p w:rsidR="0024546A" w:rsidRPr="0024546A" w:rsidRDefault="0024546A" w:rsidP="0024546A">
      <w:pPr>
        <w:shd w:val="clear" w:color="auto" w:fill="4E6E92"/>
        <w:spacing w:after="15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color w:val="9A9A9A"/>
          <w:spacing w:val="3"/>
          <w:sz w:val="15"/>
          <w:szCs w:val="15"/>
          <w:lang w:eastAsia="ru-RU"/>
        </w:rPr>
        <w:t>735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Зарегистрирован в Минюсте РФ 26 сентября 2013 г.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Регистрационный N 30038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 </w:t>
      </w:r>
      <w:r w:rsidRPr="0024546A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приказываю: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Первый заместитель Министра Н. Третьяк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  <w:lang w:eastAsia="ru-RU"/>
        </w:rPr>
        <w:t>Приложение</w:t>
      </w:r>
    </w:p>
    <w:p w:rsidR="0024546A" w:rsidRPr="0024546A" w:rsidRDefault="0024546A" w:rsidP="0024546A">
      <w:pPr>
        <w:spacing w:after="100" w:afterAutospacing="1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I. Общие положения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</w:t>
      </w: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обучающихся</w:t>
      </w:r>
      <w:proofErr w:type="gramEnd"/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II. Организация и осуществление образовательной деятельности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4. Формы получения дошкольного образования и формы </w:t>
      </w:r>
      <w:proofErr w:type="gramStart"/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обучения</w:t>
      </w:r>
      <w:proofErr w:type="gramEnd"/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</w:t>
      </w:r>
      <w:r w:rsidRPr="0024546A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Допускается сочетание различных форм получения образования и форм обучения</w:t>
      </w:r>
      <w:proofErr w:type="gramStart"/>
      <w:r w:rsidRPr="0024546A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2</w:t>
      </w:r>
      <w:proofErr w:type="gramEnd"/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</w:t>
      </w:r>
      <w:proofErr w:type="gramStart"/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указанными</w:t>
      </w:r>
      <w:proofErr w:type="gramEnd"/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организациями</w:t>
      </w:r>
      <w:r w:rsidRPr="0024546A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3</w:t>
      </w: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proofErr w:type="gramStart"/>
      <w:r w:rsidRPr="0024546A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4</w:t>
      </w:r>
      <w:proofErr w:type="gramEnd"/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r w:rsidRPr="0024546A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5</w:t>
      </w: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proofErr w:type="gramStart"/>
      <w:r w:rsidRPr="0024546A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6</w:t>
      </w:r>
      <w:proofErr w:type="gramEnd"/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образовательной организации могут быть организованы также:</w:t>
      </w:r>
      <w:proofErr w:type="gramEnd"/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15. </w:t>
      </w:r>
      <w:proofErr w:type="gramStart"/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</w:r>
      <w:proofErr w:type="gramStart"/>
      <w:r w:rsidRPr="0024546A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7</w:t>
      </w:r>
      <w:proofErr w:type="gramEnd"/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lastRenderedPageBreak/>
        <w:t>III. Особенности организации образовательной деятельности для лиц с ограниченными возможностями здоровья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24546A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8</w:t>
      </w: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proofErr w:type="gramStart"/>
      <w:r w:rsidRPr="0024546A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9</w:t>
      </w:r>
      <w:proofErr w:type="gramEnd"/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18. </w:t>
      </w:r>
      <w:proofErr w:type="gramStart"/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24546A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10</w:t>
      </w: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для детей с ограниченными возможностями здоровья по зрению: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присутствие ассистента, оказывающего ребенку необходимую помощь;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обеспечение выпуска альтернативных форматов печатных материалов (крупный шрифт) или аудиофайлы;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для детей с ограниченными возможностями здоровья по слуху: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обеспечение надлежащими звуковыми средствами воспроизведения информации;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 w:rsidRPr="0024546A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11</w:t>
      </w: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сурдопереводчиков</w:t>
      </w:r>
      <w:proofErr w:type="spellEnd"/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 тифлосурдопереводчиков</w:t>
      </w:r>
      <w:r w:rsidRPr="0024546A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12</w:t>
      </w: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</w:t>
      </w:r>
      <w:proofErr w:type="gramStart"/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</w:t>
      </w:r>
      <w:proofErr w:type="gramEnd"/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медицинских организациях</w:t>
      </w:r>
      <w:r w:rsidRPr="0024546A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13</w:t>
      </w: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обучения по</w:t>
      </w:r>
      <w:proofErr w:type="gramEnd"/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24546A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14</w:t>
      </w:r>
      <w:r w:rsidRPr="002454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lastRenderedPageBreak/>
        <w:t>1</w:t>
      </w:r>
      <w:r w:rsidRPr="0024546A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2</w:t>
      </w:r>
      <w:r w:rsidRPr="0024546A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3</w:t>
      </w:r>
      <w:r w:rsidRPr="0024546A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4</w:t>
      </w:r>
      <w:r w:rsidRPr="0024546A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6 статьи 12 Федерального закона от 29 декабря 2013 г. N 273 -ФЗ "Об образовании в Российской Федерации" (Собрание законодательства Российской Федерации, 2012, N 53, ст. 7598, N 19, ст. 2326).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5</w:t>
      </w:r>
      <w:r w:rsidRPr="0024546A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6</w:t>
      </w:r>
      <w:r w:rsidRPr="0024546A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7</w:t>
      </w:r>
      <w:r w:rsidRPr="0024546A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8</w:t>
      </w:r>
      <w:r w:rsidRPr="0024546A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9</w:t>
      </w:r>
      <w:r w:rsidRPr="0024546A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10</w:t>
      </w:r>
      <w:r w:rsidRPr="0024546A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3 статьи 79 Федерального закона от 29 декабря 2012 г. N 273-ФЗ "0б образовании в Российской Федерации" (Собрание законодательства Российской Федерации, 2012, N 53, ст. 7598, 2013, N 19, ст. 2326).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lastRenderedPageBreak/>
        <w:t>11</w:t>
      </w:r>
      <w:r w:rsidRPr="0024546A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N53, ст. 7598, 2013, N 19, ст. 2326).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12</w:t>
      </w:r>
      <w:r w:rsidRPr="0024546A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13</w:t>
      </w:r>
      <w:r w:rsidRPr="0024546A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4546A" w:rsidRPr="0024546A" w:rsidRDefault="0024546A" w:rsidP="002454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4546A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14</w:t>
      </w:r>
      <w:r w:rsidRPr="0024546A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13408" w:rsidRDefault="00813408"/>
    <w:sectPr w:rsidR="0081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23"/>
    <w:rsid w:val="0024546A"/>
    <w:rsid w:val="00396B23"/>
    <w:rsid w:val="0081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2014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338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35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4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1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69528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2332</Words>
  <Characters>13298</Characters>
  <Application>Microsoft Office Word</Application>
  <DocSecurity>0</DocSecurity>
  <Lines>110</Lines>
  <Paragraphs>31</Paragraphs>
  <ScaleCrop>false</ScaleCrop>
  <Company>Krokoz™</Company>
  <LinksUpToDate>false</LinksUpToDate>
  <CharactersWithSpaces>15599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2019-02-01T07:24:00Z</dcterms:created>
  <dcterms:modified xsi:type="dcterms:W3CDTF">2019-02-01T07:25:00Z</dcterms:modified>
</cp:coreProperties>
</file>