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3FA0" w:rsidRPr="00313FA0" w:rsidRDefault="00313FA0" w:rsidP="00313FA0">
      <w:pPr>
        <w:spacing w:after="225" w:line="270" w:lineRule="atLeast"/>
        <w:jc w:val="right"/>
        <w:outlineLvl w:val="2"/>
        <w:rPr>
          <w:rFonts w:ascii="Maven Pro" w:eastAsia="Times New Roman" w:hAnsi="Maven Pro" w:cs="Times New Roman"/>
          <w:color w:val="3B714F"/>
          <w:sz w:val="29"/>
          <w:szCs w:val="29"/>
          <w:lang w:eastAsia="ru-RU"/>
        </w:rPr>
      </w:pPr>
      <w:r w:rsidRPr="00313FA0">
        <w:rPr>
          <w:rFonts w:ascii="Times New Roman" w:eastAsia="Times New Roman" w:hAnsi="Times New Roman" w:cs="Times New Roman"/>
          <w:b/>
          <w:bCs/>
          <w:color w:val="000000"/>
          <w:sz w:val="29"/>
          <w:szCs w:val="29"/>
          <w:lang w:eastAsia="ru-RU"/>
        </w:rPr>
        <w:t>Приложение№1</w:t>
      </w:r>
    </w:p>
    <w:p w:rsidR="00313FA0" w:rsidRPr="00313FA0" w:rsidRDefault="00313FA0" w:rsidP="00313FA0">
      <w:pPr>
        <w:spacing w:before="375" w:after="225" w:line="270" w:lineRule="atLeast"/>
        <w:jc w:val="right"/>
        <w:outlineLvl w:val="2"/>
        <w:rPr>
          <w:rFonts w:ascii="Maven Pro" w:eastAsia="Times New Roman" w:hAnsi="Maven Pro" w:cs="Times New Roman"/>
          <w:color w:val="3B714F"/>
          <w:sz w:val="29"/>
          <w:szCs w:val="29"/>
          <w:lang w:eastAsia="ru-RU"/>
        </w:rPr>
      </w:pPr>
      <w:r w:rsidRPr="00313FA0">
        <w:rPr>
          <w:rFonts w:ascii="Times New Roman" w:eastAsia="Times New Roman" w:hAnsi="Times New Roman" w:cs="Times New Roman"/>
          <w:b/>
          <w:bCs/>
          <w:color w:val="000000"/>
          <w:sz w:val="29"/>
          <w:szCs w:val="29"/>
          <w:lang w:eastAsia="ru-RU"/>
        </w:rPr>
        <w:t xml:space="preserve">К Положению </w:t>
      </w:r>
      <w:proofErr w:type="gramStart"/>
      <w:r w:rsidRPr="00313FA0">
        <w:rPr>
          <w:rFonts w:ascii="Times New Roman" w:eastAsia="Times New Roman" w:hAnsi="Times New Roman" w:cs="Times New Roman"/>
          <w:b/>
          <w:bCs/>
          <w:color w:val="000000"/>
          <w:sz w:val="29"/>
          <w:szCs w:val="29"/>
          <w:lang w:eastAsia="ru-RU"/>
        </w:rPr>
        <w:t>об</w:t>
      </w:r>
      <w:proofErr w:type="gramEnd"/>
      <w:r w:rsidRPr="00313FA0">
        <w:rPr>
          <w:rFonts w:ascii="Times New Roman" w:eastAsia="Times New Roman" w:hAnsi="Times New Roman" w:cs="Times New Roman"/>
          <w:b/>
          <w:bCs/>
          <w:color w:val="000000"/>
          <w:sz w:val="29"/>
          <w:szCs w:val="29"/>
          <w:lang w:eastAsia="ru-RU"/>
        </w:rPr>
        <w:t xml:space="preserve"> Консультационном</w:t>
      </w:r>
    </w:p>
    <w:p w:rsidR="00313FA0" w:rsidRPr="00313FA0" w:rsidRDefault="006B1BAB" w:rsidP="00313FA0">
      <w:pPr>
        <w:spacing w:before="375" w:after="225" w:line="270" w:lineRule="atLeast"/>
        <w:jc w:val="right"/>
        <w:outlineLvl w:val="2"/>
        <w:rPr>
          <w:rFonts w:ascii="Maven Pro" w:eastAsia="Times New Roman" w:hAnsi="Maven Pro" w:cs="Times New Roman"/>
          <w:color w:val="3B714F"/>
          <w:sz w:val="29"/>
          <w:szCs w:val="29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29"/>
          <w:szCs w:val="29"/>
          <w:lang w:eastAsia="ru-RU"/>
        </w:rPr>
        <w:t>пункте</w:t>
      </w:r>
      <w:proofErr w:type="gramEnd"/>
      <w:r>
        <w:rPr>
          <w:rFonts w:ascii="Times New Roman" w:eastAsia="Times New Roman" w:hAnsi="Times New Roman" w:cs="Times New Roman"/>
          <w:b/>
          <w:bCs/>
          <w:color w:val="000000"/>
          <w:sz w:val="29"/>
          <w:szCs w:val="29"/>
          <w:lang w:eastAsia="ru-RU"/>
        </w:rPr>
        <w:t xml:space="preserve"> МБДОУ д/с «Журавлик</w:t>
      </w:r>
      <w:r w:rsidR="00313FA0" w:rsidRPr="00313FA0">
        <w:rPr>
          <w:rFonts w:ascii="Times New Roman" w:eastAsia="Times New Roman" w:hAnsi="Times New Roman" w:cs="Times New Roman"/>
          <w:b/>
          <w:bCs/>
          <w:color w:val="000000"/>
          <w:sz w:val="29"/>
          <w:szCs w:val="29"/>
          <w:lang w:eastAsia="ru-RU"/>
        </w:rPr>
        <w:t>» </w:t>
      </w:r>
    </w:p>
    <w:p w:rsidR="00313FA0" w:rsidRPr="00313FA0" w:rsidRDefault="00313FA0" w:rsidP="00313FA0">
      <w:pPr>
        <w:spacing w:before="375" w:after="225" w:line="270" w:lineRule="atLeast"/>
        <w:jc w:val="right"/>
        <w:outlineLvl w:val="2"/>
        <w:rPr>
          <w:rFonts w:ascii="Maven Pro" w:eastAsia="Times New Roman" w:hAnsi="Maven Pro" w:cs="Times New Roman"/>
          <w:color w:val="3B714F"/>
          <w:sz w:val="29"/>
          <w:szCs w:val="29"/>
          <w:lang w:eastAsia="ru-RU"/>
        </w:rPr>
      </w:pPr>
      <w:r w:rsidRPr="00313FA0">
        <w:rPr>
          <w:rFonts w:ascii="Times New Roman" w:eastAsia="Times New Roman" w:hAnsi="Times New Roman" w:cs="Times New Roman"/>
          <w:b/>
          <w:bCs/>
          <w:color w:val="000000"/>
          <w:sz w:val="29"/>
          <w:szCs w:val="29"/>
          <w:lang w:eastAsia="ru-RU"/>
        </w:rPr>
        <w:t>Зерноградского района</w:t>
      </w:r>
    </w:p>
    <w:p w:rsidR="00313FA0" w:rsidRPr="00313FA0" w:rsidRDefault="00313FA0" w:rsidP="00313FA0">
      <w:pPr>
        <w:spacing w:before="375" w:after="225" w:line="270" w:lineRule="atLeast"/>
        <w:outlineLvl w:val="2"/>
        <w:rPr>
          <w:rFonts w:ascii="Maven Pro" w:eastAsia="Times New Roman" w:hAnsi="Maven Pro" w:cs="Times New Roman"/>
          <w:color w:val="3B714F"/>
          <w:sz w:val="29"/>
          <w:szCs w:val="29"/>
          <w:lang w:eastAsia="ru-RU"/>
        </w:rPr>
      </w:pPr>
      <w:r w:rsidRPr="00313FA0">
        <w:rPr>
          <w:rFonts w:ascii="Times New Roman" w:eastAsia="Times New Roman" w:hAnsi="Times New Roman" w:cs="Times New Roman"/>
          <w:b/>
          <w:bCs/>
          <w:color w:val="000000"/>
          <w:sz w:val="29"/>
          <w:szCs w:val="29"/>
          <w:lang w:eastAsia="ru-RU"/>
        </w:rPr>
        <w:t> </w:t>
      </w:r>
    </w:p>
    <w:p w:rsidR="00313FA0" w:rsidRPr="00313FA0" w:rsidRDefault="00313FA0" w:rsidP="00313FA0">
      <w:pPr>
        <w:spacing w:before="375" w:after="225" w:line="270" w:lineRule="atLeast"/>
        <w:jc w:val="center"/>
        <w:outlineLvl w:val="2"/>
        <w:rPr>
          <w:rFonts w:ascii="Maven Pro" w:eastAsia="Times New Roman" w:hAnsi="Maven Pro" w:cs="Times New Roman"/>
          <w:color w:val="3B714F"/>
          <w:sz w:val="29"/>
          <w:szCs w:val="29"/>
          <w:lang w:eastAsia="ru-RU"/>
        </w:rPr>
      </w:pPr>
      <w:r w:rsidRPr="00313FA0">
        <w:rPr>
          <w:rFonts w:ascii="Times New Roman" w:eastAsia="Times New Roman" w:hAnsi="Times New Roman" w:cs="Times New Roman"/>
          <w:b/>
          <w:bCs/>
          <w:color w:val="000000"/>
          <w:sz w:val="29"/>
          <w:szCs w:val="29"/>
          <w:lang w:eastAsia="ru-RU"/>
        </w:rPr>
        <w:t>ДОГОВОР №</w:t>
      </w:r>
    </w:p>
    <w:p w:rsidR="00313FA0" w:rsidRPr="00313FA0" w:rsidRDefault="00313FA0" w:rsidP="00313FA0">
      <w:pPr>
        <w:spacing w:before="375" w:after="225" w:line="270" w:lineRule="atLeast"/>
        <w:jc w:val="center"/>
        <w:outlineLvl w:val="2"/>
        <w:rPr>
          <w:rFonts w:ascii="Maven Pro" w:eastAsia="Times New Roman" w:hAnsi="Maven Pro" w:cs="Times New Roman"/>
          <w:color w:val="3B714F"/>
          <w:sz w:val="29"/>
          <w:szCs w:val="29"/>
          <w:lang w:eastAsia="ru-RU"/>
        </w:rPr>
      </w:pPr>
      <w:r w:rsidRPr="00313FA0">
        <w:rPr>
          <w:rFonts w:ascii="Times New Roman" w:eastAsia="Times New Roman" w:hAnsi="Times New Roman" w:cs="Times New Roman"/>
          <w:b/>
          <w:bCs/>
          <w:color w:val="000000"/>
          <w:sz w:val="29"/>
          <w:szCs w:val="29"/>
          <w:lang w:eastAsia="ru-RU"/>
        </w:rPr>
        <w:t>О сотрудничестве между  Консульт</w:t>
      </w:r>
      <w:r w:rsidR="003C4EC7">
        <w:rPr>
          <w:rFonts w:ascii="Times New Roman" w:eastAsia="Times New Roman" w:hAnsi="Times New Roman" w:cs="Times New Roman"/>
          <w:b/>
          <w:bCs/>
          <w:color w:val="000000"/>
          <w:sz w:val="29"/>
          <w:szCs w:val="29"/>
          <w:lang w:eastAsia="ru-RU"/>
        </w:rPr>
        <w:t>ативным пунктом МБДОУ д/с «Журавлик</w:t>
      </w:r>
      <w:r w:rsidRPr="00313FA0">
        <w:rPr>
          <w:rFonts w:ascii="Times New Roman" w:eastAsia="Times New Roman" w:hAnsi="Times New Roman" w:cs="Times New Roman"/>
          <w:b/>
          <w:bCs/>
          <w:color w:val="000000"/>
          <w:sz w:val="29"/>
          <w:szCs w:val="29"/>
          <w:lang w:eastAsia="ru-RU"/>
        </w:rPr>
        <w:t>» Зерноградского района и родителями (законными представителями)  ребенка, не посещающего дошкольное учреждение</w:t>
      </w:r>
    </w:p>
    <w:p w:rsidR="00313FA0" w:rsidRPr="00313FA0" w:rsidRDefault="00313FA0" w:rsidP="00313FA0">
      <w:pPr>
        <w:spacing w:before="375" w:after="225" w:line="270" w:lineRule="atLeast"/>
        <w:jc w:val="right"/>
        <w:outlineLvl w:val="2"/>
        <w:rPr>
          <w:rFonts w:ascii="Maven Pro" w:eastAsia="Times New Roman" w:hAnsi="Maven Pro" w:cs="Times New Roman"/>
          <w:color w:val="3B714F"/>
          <w:sz w:val="29"/>
          <w:szCs w:val="29"/>
          <w:lang w:eastAsia="ru-RU"/>
        </w:rPr>
      </w:pPr>
      <w:r w:rsidRPr="00313FA0">
        <w:rPr>
          <w:rFonts w:ascii="Times New Roman" w:eastAsia="Times New Roman" w:hAnsi="Times New Roman" w:cs="Times New Roman"/>
          <w:b/>
          <w:bCs/>
          <w:color w:val="000000"/>
          <w:sz w:val="29"/>
          <w:szCs w:val="29"/>
          <w:lang w:eastAsia="ru-RU"/>
        </w:rPr>
        <w:t>  «____» ______________20___ г.</w:t>
      </w:r>
    </w:p>
    <w:p w:rsidR="00313FA0" w:rsidRPr="00313FA0" w:rsidRDefault="00313FA0" w:rsidP="00313FA0">
      <w:pPr>
        <w:spacing w:before="375" w:after="225" w:line="270" w:lineRule="atLeast"/>
        <w:outlineLvl w:val="2"/>
        <w:rPr>
          <w:rFonts w:ascii="Maven Pro" w:eastAsia="Times New Roman" w:hAnsi="Maven Pro" w:cs="Times New Roman"/>
          <w:color w:val="3B714F"/>
          <w:sz w:val="29"/>
          <w:szCs w:val="29"/>
          <w:lang w:eastAsia="ru-RU"/>
        </w:rPr>
      </w:pPr>
      <w:r w:rsidRPr="00313FA0">
        <w:rPr>
          <w:rFonts w:ascii="Times New Roman" w:eastAsia="Times New Roman" w:hAnsi="Times New Roman" w:cs="Times New Roman"/>
          <w:b/>
          <w:bCs/>
          <w:color w:val="000000"/>
          <w:sz w:val="29"/>
          <w:szCs w:val="29"/>
          <w:lang w:eastAsia="ru-RU"/>
        </w:rPr>
        <w:t> Консультативный пункт МБДОУ д/с «Малыш» Зерноградского район</w:t>
      </w:r>
      <w:proofErr w:type="gramStart"/>
      <w:r w:rsidRPr="00313FA0">
        <w:rPr>
          <w:rFonts w:ascii="Times New Roman" w:eastAsia="Times New Roman" w:hAnsi="Times New Roman" w:cs="Times New Roman"/>
          <w:b/>
          <w:bCs/>
          <w:color w:val="000000"/>
          <w:sz w:val="29"/>
          <w:szCs w:val="29"/>
          <w:lang w:eastAsia="ru-RU"/>
        </w:rPr>
        <w:t>а(</w:t>
      </w:r>
      <w:proofErr w:type="gramEnd"/>
      <w:r w:rsidRPr="00313FA0">
        <w:rPr>
          <w:rFonts w:ascii="Times New Roman" w:eastAsia="Times New Roman" w:hAnsi="Times New Roman" w:cs="Times New Roman"/>
          <w:b/>
          <w:bCs/>
          <w:color w:val="000000"/>
          <w:sz w:val="29"/>
          <w:szCs w:val="29"/>
          <w:lang w:eastAsia="ru-RU"/>
        </w:rPr>
        <w:t>далее по тексту ДОУ) в лице заведующего </w:t>
      </w:r>
      <w:r w:rsidR="00BE650A">
        <w:rPr>
          <w:rFonts w:ascii="Times New Roman" w:eastAsia="Times New Roman" w:hAnsi="Times New Roman" w:cs="Times New Roman"/>
          <w:b/>
          <w:bCs/>
          <w:i/>
          <w:iCs/>
          <w:color w:val="000000"/>
          <w:sz w:val="29"/>
          <w:szCs w:val="29"/>
          <w:u w:val="single"/>
          <w:lang w:eastAsia="ru-RU"/>
        </w:rPr>
        <w:t>Троянской Ирины Владимировны</w:t>
      </w:r>
      <w:r w:rsidRPr="00313FA0">
        <w:rPr>
          <w:rFonts w:ascii="Times New Roman" w:eastAsia="Times New Roman" w:hAnsi="Times New Roman" w:cs="Times New Roman"/>
          <w:b/>
          <w:bCs/>
          <w:color w:val="000000"/>
          <w:sz w:val="29"/>
          <w:szCs w:val="29"/>
          <w:lang w:eastAsia="ru-RU"/>
        </w:rPr>
        <w:t>, именуемый в дальнейшем Консультативный пункт (КП), с одной стороны,  и</w:t>
      </w:r>
    </w:p>
    <w:p w:rsidR="00313FA0" w:rsidRPr="00313FA0" w:rsidRDefault="00313FA0" w:rsidP="00313FA0">
      <w:pPr>
        <w:spacing w:before="375" w:after="225" w:line="270" w:lineRule="atLeast"/>
        <w:outlineLvl w:val="2"/>
        <w:rPr>
          <w:rFonts w:ascii="Maven Pro" w:eastAsia="Times New Roman" w:hAnsi="Maven Pro" w:cs="Times New Roman"/>
          <w:color w:val="3B714F"/>
          <w:sz w:val="29"/>
          <w:szCs w:val="29"/>
          <w:lang w:eastAsia="ru-RU"/>
        </w:rPr>
      </w:pPr>
      <w:r w:rsidRPr="00313FA0">
        <w:rPr>
          <w:rFonts w:ascii="Times New Roman" w:eastAsia="Times New Roman" w:hAnsi="Times New Roman" w:cs="Times New Roman"/>
          <w:b/>
          <w:bCs/>
          <w:color w:val="000000"/>
          <w:sz w:val="29"/>
          <w:szCs w:val="29"/>
          <w:lang w:eastAsia="ru-RU"/>
        </w:rPr>
        <w:t>__________________________________________________________________</w:t>
      </w:r>
    </w:p>
    <w:p w:rsidR="00313FA0" w:rsidRPr="00313FA0" w:rsidRDefault="00313FA0" w:rsidP="00313FA0">
      <w:pPr>
        <w:spacing w:before="375" w:after="225" w:line="270" w:lineRule="atLeast"/>
        <w:outlineLvl w:val="2"/>
        <w:rPr>
          <w:rFonts w:ascii="Maven Pro" w:eastAsia="Times New Roman" w:hAnsi="Maven Pro" w:cs="Times New Roman"/>
          <w:color w:val="3B714F"/>
          <w:sz w:val="29"/>
          <w:szCs w:val="29"/>
          <w:lang w:eastAsia="ru-RU"/>
        </w:rPr>
      </w:pPr>
      <w:r w:rsidRPr="00313FA0">
        <w:rPr>
          <w:rFonts w:ascii="Times New Roman" w:eastAsia="Times New Roman" w:hAnsi="Times New Roman" w:cs="Times New Roman"/>
          <w:b/>
          <w:bCs/>
          <w:color w:val="000000"/>
          <w:sz w:val="29"/>
          <w:szCs w:val="29"/>
          <w:lang w:eastAsia="ru-RU"/>
        </w:rPr>
        <w:t>(Ф.И.О. родителя (законного представителя))</w:t>
      </w:r>
    </w:p>
    <w:p w:rsidR="00313FA0" w:rsidRPr="00313FA0" w:rsidRDefault="00313FA0" w:rsidP="00313FA0">
      <w:pPr>
        <w:spacing w:before="375" w:after="225" w:line="270" w:lineRule="atLeast"/>
        <w:outlineLvl w:val="2"/>
        <w:rPr>
          <w:rFonts w:ascii="Maven Pro" w:eastAsia="Times New Roman" w:hAnsi="Maven Pro" w:cs="Times New Roman"/>
          <w:color w:val="3B714F"/>
          <w:sz w:val="29"/>
          <w:szCs w:val="29"/>
          <w:lang w:eastAsia="ru-RU"/>
        </w:rPr>
      </w:pPr>
      <w:r w:rsidRPr="00313FA0">
        <w:rPr>
          <w:rFonts w:ascii="Times New Roman" w:eastAsia="Times New Roman" w:hAnsi="Times New Roman" w:cs="Times New Roman"/>
          <w:b/>
          <w:bCs/>
          <w:color w:val="000000"/>
          <w:sz w:val="29"/>
          <w:szCs w:val="29"/>
          <w:lang w:eastAsia="ru-RU"/>
        </w:rPr>
        <w:t>именуемый (</w:t>
      </w:r>
      <w:proofErr w:type="spellStart"/>
      <w:r w:rsidRPr="00313FA0">
        <w:rPr>
          <w:rFonts w:ascii="Times New Roman" w:eastAsia="Times New Roman" w:hAnsi="Times New Roman" w:cs="Times New Roman"/>
          <w:b/>
          <w:bCs/>
          <w:color w:val="000000"/>
          <w:sz w:val="29"/>
          <w:szCs w:val="29"/>
          <w:lang w:eastAsia="ru-RU"/>
        </w:rPr>
        <w:t>ая</w:t>
      </w:r>
      <w:proofErr w:type="spellEnd"/>
      <w:r w:rsidRPr="00313FA0">
        <w:rPr>
          <w:rFonts w:ascii="Times New Roman" w:eastAsia="Times New Roman" w:hAnsi="Times New Roman" w:cs="Times New Roman"/>
          <w:b/>
          <w:bCs/>
          <w:color w:val="000000"/>
          <w:sz w:val="29"/>
          <w:szCs w:val="29"/>
          <w:lang w:eastAsia="ru-RU"/>
        </w:rPr>
        <w:t>)  в дальнейшем Родитель (законный представитель), с другой стороны, заключили  настоящий договор о нижеследующем:</w:t>
      </w:r>
    </w:p>
    <w:p w:rsidR="00313FA0" w:rsidRPr="00313FA0" w:rsidRDefault="00313FA0" w:rsidP="00313FA0">
      <w:pPr>
        <w:spacing w:before="375" w:after="225" w:line="270" w:lineRule="atLeast"/>
        <w:outlineLvl w:val="2"/>
        <w:rPr>
          <w:rFonts w:ascii="Maven Pro" w:eastAsia="Times New Roman" w:hAnsi="Maven Pro" w:cs="Times New Roman"/>
          <w:color w:val="3B714F"/>
          <w:sz w:val="29"/>
          <w:szCs w:val="29"/>
          <w:lang w:eastAsia="ru-RU"/>
        </w:rPr>
      </w:pPr>
      <w:r w:rsidRPr="00313FA0">
        <w:rPr>
          <w:rFonts w:ascii="Times New Roman" w:eastAsia="Times New Roman" w:hAnsi="Times New Roman" w:cs="Times New Roman"/>
          <w:b/>
          <w:bCs/>
          <w:color w:val="000000"/>
          <w:sz w:val="29"/>
          <w:szCs w:val="29"/>
          <w:lang w:eastAsia="ru-RU"/>
        </w:rPr>
        <w:t> </w:t>
      </w:r>
    </w:p>
    <w:p w:rsidR="00313FA0" w:rsidRPr="00313FA0" w:rsidRDefault="00313FA0" w:rsidP="00313FA0">
      <w:pPr>
        <w:numPr>
          <w:ilvl w:val="0"/>
          <w:numId w:val="1"/>
        </w:numPr>
        <w:spacing w:before="375" w:after="225" w:line="270" w:lineRule="atLeast"/>
        <w:ind w:left="375"/>
        <w:outlineLvl w:val="2"/>
        <w:rPr>
          <w:rFonts w:ascii="Maven Pro" w:eastAsia="Times New Roman" w:hAnsi="Maven Pro" w:cs="Times New Roman"/>
          <w:color w:val="3B714F"/>
          <w:sz w:val="29"/>
          <w:szCs w:val="29"/>
          <w:lang w:eastAsia="ru-RU"/>
        </w:rPr>
      </w:pPr>
      <w:r w:rsidRPr="00313FA0">
        <w:rPr>
          <w:rFonts w:ascii="Times New Roman" w:eastAsia="Times New Roman" w:hAnsi="Times New Roman" w:cs="Times New Roman"/>
          <w:b/>
          <w:bCs/>
          <w:color w:val="000000"/>
          <w:sz w:val="29"/>
          <w:szCs w:val="29"/>
          <w:lang w:eastAsia="ru-RU"/>
        </w:rPr>
        <w:t>Предмет договора</w:t>
      </w:r>
    </w:p>
    <w:p w:rsidR="00313FA0" w:rsidRPr="00313FA0" w:rsidRDefault="00313FA0" w:rsidP="00313FA0">
      <w:pPr>
        <w:spacing w:before="375" w:after="225" w:line="270" w:lineRule="atLeast"/>
        <w:outlineLvl w:val="2"/>
        <w:rPr>
          <w:rFonts w:ascii="Maven Pro" w:eastAsia="Times New Roman" w:hAnsi="Maven Pro" w:cs="Times New Roman"/>
          <w:color w:val="3B714F"/>
          <w:sz w:val="29"/>
          <w:szCs w:val="29"/>
          <w:lang w:eastAsia="ru-RU"/>
        </w:rPr>
      </w:pPr>
      <w:r w:rsidRPr="00313FA0">
        <w:rPr>
          <w:rFonts w:ascii="Times New Roman" w:eastAsia="Times New Roman" w:hAnsi="Times New Roman" w:cs="Times New Roman"/>
          <w:b/>
          <w:bCs/>
          <w:color w:val="000000"/>
          <w:sz w:val="29"/>
          <w:szCs w:val="29"/>
          <w:lang w:eastAsia="ru-RU"/>
        </w:rPr>
        <w:t>1.1.Настоящий договор обеспечивает сотрудничество родителей (законных представителей)  и ДОУ   в области обеспечения единства и преемственности семейного и общественного воспитания и развития ребенка: </w:t>
      </w:r>
    </w:p>
    <w:p w:rsidR="00313FA0" w:rsidRPr="00313FA0" w:rsidRDefault="00313FA0" w:rsidP="00313FA0">
      <w:pPr>
        <w:spacing w:before="375" w:after="225" w:line="270" w:lineRule="atLeast"/>
        <w:outlineLvl w:val="2"/>
        <w:rPr>
          <w:rFonts w:ascii="Maven Pro" w:eastAsia="Times New Roman" w:hAnsi="Maven Pro" w:cs="Times New Roman"/>
          <w:color w:val="3B714F"/>
          <w:sz w:val="29"/>
          <w:szCs w:val="29"/>
          <w:lang w:eastAsia="ru-RU"/>
        </w:rPr>
      </w:pPr>
      <w:r w:rsidRPr="00313FA0">
        <w:rPr>
          <w:rFonts w:ascii="Times New Roman" w:eastAsia="Times New Roman" w:hAnsi="Times New Roman" w:cs="Times New Roman"/>
          <w:b/>
          <w:bCs/>
          <w:color w:val="000000"/>
          <w:sz w:val="29"/>
          <w:szCs w:val="29"/>
          <w:lang w:eastAsia="ru-RU"/>
        </w:rPr>
        <w:lastRenderedPageBreak/>
        <w:t>___________________________________________________________________________________________________</w:t>
      </w:r>
    </w:p>
    <w:p w:rsidR="00313FA0" w:rsidRPr="00313FA0" w:rsidRDefault="00313FA0" w:rsidP="00313FA0">
      <w:pPr>
        <w:spacing w:before="375" w:after="225" w:line="270" w:lineRule="atLeast"/>
        <w:outlineLvl w:val="2"/>
        <w:rPr>
          <w:rFonts w:ascii="Maven Pro" w:eastAsia="Times New Roman" w:hAnsi="Maven Pro" w:cs="Times New Roman"/>
          <w:color w:val="3B714F"/>
          <w:sz w:val="29"/>
          <w:szCs w:val="29"/>
          <w:lang w:eastAsia="ru-RU"/>
        </w:rPr>
      </w:pPr>
      <w:r w:rsidRPr="00313FA0">
        <w:rPr>
          <w:rFonts w:ascii="Times New Roman" w:eastAsia="Times New Roman" w:hAnsi="Times New Roman" w:cs="Times New Roman"/>
          <w:b/>
          <w:bCs/>
          <w:color w:val="000000"/>
          <w:sz w:val="29"/>
          <w:szCs w:val="29"/>
          <w:lang w:eastAsia="ru-RU"/>
        </w:rPr>
        <w:t>(Ф.И.О. ребенка, дата рождения)</w:t>
      </w:r>
    </w:p>
    <w:p w:rsidR="00313FA0" w:rsidRPr="00313FA0" w:rsidRDefault="00313FA0" w:rsidP="00313FA0">
      <w:pPr>
        <w:spacing w:before="375" w:after="225" w:line="270" w:lineRule="atLeast"/>
        <w:outlineLvl w:val="2"/>
        <w:rPr>
          <w:rFonts w:ascii="Maven Pro" w:eastAsia="Times New Roman" w:hAnsi="Maven Pro" w:cs="Times New Roman"/>
          <w:color w:val="3B714F"/>
          <w:sz w:val="29"/>
          <w:szCs w:val="29"/>
          <w:lang w:eastAsia="ru-RU"/>
        </w:rPr>
      </w:pPr>
      <w:r w:rsidRPr="00313FA0">
        <w:rPr>
          <w:rFonts w:ascii="Times New Roman" w:eastAsia="Times New Roman" w:hAnsi="Times New Roman" w:cs="Times New Roman"/>
          <w:b/>
          <w:bCs/>
          <w:color w:val="000000"/>
          <w:sz w:val="29"/>
          <w:szCs w:val="29"/>
          <w:lang w:eastAsia="ru-RU"/>
        </w:rPr>
        <w:t> </w:t>
      </w:r>
    </w:p>
    <w:p w:rsidR="00313FA0" w:rsidRPr="00313FA0" w:rsidRDefault="00313FA0" w:rsidP="00313FA0">
      <w:pPr>
        <w:numPr>
          <w:ilvl w:val="0"/>
          <w:numId w:val="2"/>
        </w:numPr>
        <w:spacing w:before="375" w:after="225" w:line="270" w:lineRule="atLeast"/>
        <w:ind w:left="375"/>
        <w:outlineLvl w:val="2"/>
        <w:rPr>
          <w:rFonts w:ascii="Maven Pro" w:eastAsia="Times New Roman" w:hAnsi="Maven Pro" w:cs="Times New Roman"/>
          <w:color w:val="3B714F"/>
          <w:sz w:val="29"/>
          <w:szCs w:val="29"/>
          <w:lang w:eastAsia="ru-RU"/>
        </w:rPr>
      </w:pPr>
      <w:r w:rsidRPr="00313FA0">
        <w:rPr>
          <w:rFonts w:ascii="Times New Roman" w:eastAsia="Times New Roman" w:hAnsi="Times New Roman" w:cs="Times New Roman"/>
          <w:b/>
          <w:bCs/>
          <w:color w:val="000000"/>
          <w:sz w:val="29"/>
          <w:szCs w:val="29"/>
          <w:lang w:eastAsia="ru-RU"/>
        </w:rPr>
        <w:t>Обязательства сторон</w:t>
      </w:r>
    </w:p>
    <w:p w:rsidR="00313FA0" w:rsidRPr="00313FA0" w:rsidRDefault="00313FA0" w:rsidP="00313FA0">
      <w:pPr>
        <w:spacing w:before="375" w:after="225" w:line="270" w:lineRule="atLeast"/>
        <w:outlineLvl w:val="2"/>
        <w:rPr>
          <w:rFonts w:ascii="Maven Pro" w:eastAsia="Times New Roman" w:hAnsi="Maven Pro" w:cs="Times New Roman"/>
          <w:color w:val="3B714F"/>
          <w:sz w:val="29"/>
          <w:szCs w:val="29"/>
          <w:lang w:eastAsia="ru-RU"/>
        </w:rPr>
      </w:pPr>
      <w:r w:rsidRPr="00313FA0">
        <w:rPr>
          <w:rFonts w:ascii="Times New Roman" w:eastAsia="Times New Roman" w:hAnsi="Times New Roman" w:cs="Times New Roman"/>
          <w:b/>
          <w:bCs/>
          <w:i/>
          <w:iCs/>
          <w:color w:val="000000"/>
          <w:sz w:val="29"/>
          <w:szCs w:val="29"/>
          <w:lang w:eastAsia="ru-RU"/>
        </w:rPr>
        <w:t>2.1. Консультативный пункт обязуется</w:t>
      </w:r>
      <w:r w:rsidRPr="00313FA0">
        <w:rPr>
          <w:rFonts w:ascii="Times New Roman" w:eastAsia="Times New Roman" w:hAnsi="Times New Roman" w:cs="Times New Roman"/>
          <w:b/>
          <w:bCs/>
          <w:i/>
          <w:iCs/>
          <w:color w:val="000000"/>
          <w:sz w:val="29"/>
          <w:szCs w:val="29"/>
          <w:u w:val="single"/>
          <w:lang w:eastAsia="ru-RU"/>
        </w:rPr>
        <w:t>:</w:t>
      </w:r>
    </w:p>
    <w:p w:rsidR="00313FA0" w:rsidRPr="00313FA0" w:rsidRDefault="00313FA0" w:rsidP="00313FA0">
      <w:pPr>
        <w:spacing w:before="375" w:after="225" w:line="270" w:lineRule="atLeast"/>
        <w:outlineLvl w:val="2"/>
        <w:rPr>
          <w:rFonts w:ascii="Maven Pro" w:eastAsia="Times New Roman" w:hAnsi="Maven Pro" w:cs="Times New Roman"/>
          <w:color w:val="3B714F"/>
          <w:sz w:val="29"/>
          <w:szCs w:val="29"/>
          <w:lang w:eastAsia="ru-RU"/>
        </w:rPr>
      </w:pPr>
      <w:r w:rsidRPr="00313FA0">
        <w:rPr>
          <w:rFonts w:ascii="Times New Roman" w:eastAsia="Times New Roman" w:hAnsi="Times New Roman" w:cs="Times New Roman"/>
          <w:b/>
          <w:bCs/>
          <w:color w:val="000000"/>
          <w:sz w:val="29"/>
          <w:szCs w:val="29"/>
          <w:lang w:eastAsia="ru-RU"/>
        </w:rPr>
        <w:t>2.1.1.Оказать медико-психолого-педагогическую помощь родителям (законным представителям) детей в возрасте от 2 до 7 лет, не посещающих  дошкольное образовательное учреждение,   для всестороннего развития личности детей.</w:t>
      </w:r>
    </w:p>
    <w:p w:rsidR="00313FA0" w:rsidRPr="00313FA0" w:rsidRDefault="00313FA0" w:rsidP="00313FA0">
      <w:pPr>
        <w:spacing w:before="375" w:after="225" w:line="270" w:lineRule="atLeast"/>
        <w:outlineLvl w:val="2"/>
        <w:rPr>
          <w:rFonts w:ascii="Maven Pro" w:eastAsia="Times New Roman" w:hAnsi="Maven Pro" w:cs="Times New Roman"/>
          <w:color w:val="3B714F"/>
          <w:sz w:val="29"/>
          <w:szCs w:val="29"/>
          <w:lang w:eastAsia="ru-RU"/>
        </w:rPr>
      </w:pPr>
      <w:r w:rsidRPr="00313FA0">
        <w:rPr>
          <w:rFonts w:ascii="Times New Roman" w:eastAsia="Times New Roman" w:hAnsi="Times New Roman" w:cs="Times New Roman"/>
          <w:b/>
          <w:bCs/>
          <w:color w:val="000000"/>
          <w:sz w:val="29"/>
          <w:szCs w:val="29"/>
          <w:lang w:eastAsia="ru-RU"/>
        </w:rPr>
        <w:t>2.1.2. Оказать консультативную помощь родителям (законным представителям) по различным вопросам воспитания, обучения и развития детей 2-7 летнего возраста.</w:t>
      </w:r>
    </w:p>
    <w:p w:rsidR="00313FA0" w:rsidRPr="00313FA0" w:rsidRDefault="00313FA0" w:rsidP="00313FA0">
      <w:pPr>
        <w:spacing w:before="375" w:after="225" w:line="270" w:lineRule="atLeast"/>
        <w:outlineLvl w:val="2"/>
        <w:rPr>
          <w:rFonts w:ascii="Maven Pro" w:eastAsia="Times New Roman" w:hAnsi="Maven Pro" w:cs="Times New Roman"/>
          <w:color w:val="3B714F"/>
          <w:sz w:val="29"/>
          <w:szCs w:val="29"/>
          <w:lang w:eastAsia="ru-RU"/>
        </w:rPr>
      </w:pPr>
      <w:r w:rsidRPr="00313FA0">
        <w:rPr>
          <w:rFonts w:ascii="Times New Roman" w:eastAsia="Times New Roman" w:hAnsi="Times New Roman" w:cs="Times New Roman"/>
          <w:b/>
          <w:bCs/>
          <w:color w:val="000000"/>
          <w:sz w:val="29"/>
          <w:szCs w:val="29"/>
          <w:lang w:eastAsia="ru-RU"/>
        </w:rPr>
        <w:t>2.1.3. Консультативный пункт обязуется во время оказания консультативной помощи родителям обеспечить условия  для психологического комфорта всех участников взаимодействия.</w:t>
      </w:r>
    </w:p>
    <w:p w:rsidR="00313FA0" w:rsidRPr="00313FA0" w:rsidRDefault="00313FA0" w:rsidP="00313FA0">
      <w:pPr>
        <w:spacing w:before="375" w:after="225" w:line="270" w:lineRule="atLeast"/>
        <w:outlineLvl w:val="2"/>
        <w:rPr>
          <w:rFonts w:ascii="Maven Pro" w:eastAsia="Times New Roman" w:hAnsi="Maven Pro" w:cs="Times New Roman"/>
          <w:color w:val="3B714F"/>
          <w:sz w:val="29"/>
          <w:szCs w:val="29"/>
          <w:lang w:eastAsia="ru-RU"/>
        </w:rPr>
      </w:pPr>
      <w:r w:rsidRPr="00313FA0">
        <w:rPr>
          <w:rFonts w:ascii="Times New Roman" w:eastAsia="Times New Roman" w:hAnsi="Times New Roman" w:cs="Times New Roman"/>
          <w:b/>
          <w:bCs/>
          <w:color w:val="000000"/>
          <w:sz w:val="29"/>
          <w:szCs w:val="29"/>
          <w:lang w:eastAsia="ru-RU"/>
        </w:rPr>
        <w:t> </w:t>
      </w:r>
    </w:p>
    <w:p w:rsidR="00313FA0" w:rsidRPr="00313FA0" w:rsidRDefault="00313FA0" w:rsidP="00313FA0">
      <w:pPr>
        <w:spacing w:before="375" w:after="225" w:line="270" w:lineRule="atLeast"/>
        <w:outlineLvl w:val="2"/>
        <w:rPr>
          <w:rFonts w:ascii="Maven Pro" w:eastAsia="Times New Roman" w:hAnsi="Maven Pro" w:cs="Times New Roman"/>
          <w:color w:val="3B714F"/>
          <w:sz w:val="29"/>
          <w:szCs w:val="29"/>
          <w:lang w:eastAsia="ru-RU"/>
        </w:rPr>
      </w:pPr>
      <w:r w:rsidRPr="00313FA0">
        <w:rPr>
          <w:rFonts w:ascii="Times New Roman" w:eastAsia="Times New Roman" w:hAnsi="Times New Roman" w:cs="Times New Roman"/>
          <w:b/>
          <w:bCs/>
          <w:i/>
          <w:iCs/>
          <w:color w:val="000000"/>
          <w:sz w:val="29"/>
          <w:szCs w:val="29"/>
          <w:lang w:eastAsia="ru-RU"/>
        </w:rPr>
        <w:t>2.2.  Родитель обязуется:</w:t>
      </w:r>
    </w:p>
    <w:p w:rsidR="00313FA0" w:rsidRPr="00313FA0" w:rsidRDefault="00313FA0" w:rsidP="00313FA0">
      <w:pPr>
        <w:spacing w:before="375" w:after="225" w:line="270" w:lineRule="atLeast"/>
        <w:outlineLvl w:val="2"/>
        <w:rPr>
          <w:rFonts w:ascii="Maven Pro" w:eastAsia="Times New Roman" w:hAnsi="Maven Pro" w:cs="Times New Roman"/>
          <w:color w:val="3B714F"/>
          <w:sz w:val="29"/>
          <w:szCs w:val="29"/>
          <w:lang w:eastAsia="ru-RU"/>
        </w:rPr>
      </w:pPr>
      <w:r w:rsidRPr="00313FA0">
        <w:rPr>
          <w:rFonts w:ascii="Times New Roman" w:eastAsia="Times New Roman" w:hAnsi="Times New Roman" w:cs="Times New Roman"/>
          <w:b/>
          <w:bCs/>
          <w:color w:val="000000"/>
          <w:sz w:val="29"/>
          <w:szCs w:val="29"/>
          <w:lang w:eastAsia="ru-RU"/>
        </w:rPr>
        <w:t>2.2.1.Соблюдать условия  настоящего  договора.</w:t>
      </w:r>
    </w:p>
    <w:p w:rsidR="00313FA0" w:rsidRPr="00313FA0" w:rsidRDefault="00313FA0" w:rsidP="00313FA0">
      <w:pPr>
        <w:spacing w:before="375" w:after="225" w:line="270" w:lineRule="atLeast"/>
        <w:outlineLvl w:val="2"/>
        <w:rPr>
          <w:rFonts w:ascii="Maven Pro" w:eastAsia="Times New Roman" w:hAnsi="Maven Pro" w:cs="Times New Roman"/>
          <w:color w:val="3B714F"/>
          <w:sz w:val="29"/>
          <w:szCs w:val="29"/>
          <w:lang w:eastAsia="ru-RU"/>
        </w:rPr>
      </w:pPr>
      <w:r w:rsidRPr="00313FA0">
        <w:rPr>
          <w:rFonts w:ascii="Times New Roman" w:eastAsia="Times New Roman" w:hAnsi="Times New Roman" w:cs="Times New Roman"/>
          <w:b/>
          <w:bCs/>
          <w:color w:val="000000"/>
          <w:sz w:val="29"/>
          <w:szCs w:val="29"/>
          <w:lang w:eastAsia="ru-RU"/>
        </w:rPr>
        <w:t>2.2.2.Активно участвовать в работе консультативного пункта, выполняя рекомендации специалистов. </w:t>
      </w:r>
    </w:p>
    <w:p w:rsidR="00313FA0" w:rsidRPr="00313FA0" w:rsidRDefault="00313FA0" w:rsidP="00313FA0">
      <w:pPr>
        <w:spacing w:before="375" w:after="225" w:line="270" w:lineRule="atLeast"/>
        <w:outlineLvl w:val="2"/>
        <w:rPr>
          <w:rFonts w:ascii="Maven Pro" w:eastAsia="Times New Roman" w:hAnsi="Maven Pro" w:cs="Times New Roman"/>
          <w:color w:val="3B714F"/>
          <w:sz w:val="29"/>
          <w:szCs w:val="29"/>
          <w:lang w:eastAsia="ru-RU"/>
        </w:rPr>
      </w:pPr>
      <w:r w:rsidRPr="00313FA0">
        <w:rPr>
          <w:rFonts w:ascii="Times New Roman" w:eastAsia="Times New Roman" w:hAnsi="Times New Roman" w:cs="Times New Roman"/>
          <w:b/>
          <w:bCs/>
          <w:color w:val="000000"/>
          <w:sz w:val="29"/>
          <w:szCs w:val="29"/>
          <w:lang w:eastAsia="ru-RU"/>
        </w:rPr>
        <w:t>2.2.3.Своевременно прибывать на оказание консультативной  помощи к специалисту Консультативного пункта согласно индивидуальному графику.</w:t>
      </w:r>
    </w:p>
    <w:p w:rsidR="001D53AB" w:rsidRDefault="00313FA0" w:rsidP="00313FA0">
      <w:pPr>
        <w:spacing w:before="375" w:after="225" w:line="270" w:lineRule="atLeast"/>
        <w:outlineLvl w:val="2"/>
        <w:rPr>
          <w:rFonts w:ascii="Times New Roman" w:eastAsia="Times New Roman" w:hAnsi="Times New Roman" w:cs="Times New Roman"/>
          <w:b/>
          <w:bCs/>
          <w:color w:val="000000"/>
          <w:sz w:val="29"/>
          <w:szCs w:val="29"/>
          <w:lang w:eastAsia="ru-RU"/>
        </w:rPr>
      </w:pPr>
      <w:r w:rsidRPr="00313FA0">
        <w:rPr>
          <w:rFonts w:ascii="Times New Roman" w:eastAsia="Times New Roman" w:hAnsi="Times New Roman" w:cs="Times New Roman"/>
          <w:b/>
          <w:bCs/>
          <w:color w:val="000000"/>
          <w:sz w:val="29"/>
          <w:szCs w:val="29"/>
          <w:lang w:eastAsia="ru-RU"/>
        </w:rPr>
        <w:t xml:space="preserve">2.2.4. В случае невозможности присутствия на встрече в заранее согласованное время, уведомлять об этом специалиста или организатора КП, в случае необходимости  </w:t>
      </w:r>
      <w:r w:rsidR="001D53AB">
        <w:rPr>
          <w:rFonts w:ascii="Times New Roman" w:eastAsia="Times New Roman" w:hAnsi="Times New Roman" w:cs="Times New Roman"/>
          <w:b/>
          <w:bCs/>
          <w:color w:val="000000"/>
          <w:sz w:val="29"/>
          <w:szCs w:val="29"/>
          <w:lang w:eastAsia="ru-RU"/>
        </w:rPr>
        <w:t>заведующего ДОУ по телефону:8(86359)</w:t>
      </w:r>
      <w:r w:rsidR="00C35E0A">
        <w:rPr>
          <w:rFonts w:ascii="Times New Roman" w:eastAsia="Times New Roman" w:hAnsi="Times New Roman" w:cs="Times New Roman"/>
          <w:b/>
          <w:bCs/>
          <w:color w:val="000000"/>
          <w:sz w:val="29"/>
          <w:szCs w:val="29"/>
          <w:lang w:eastAsia="ru-RU"/>
        </w:rPr>
        <w:t>9</w:t>
      </w:r>
      <w:bookmarkStart w:id="0" w:name="_GoBack"/>
      <w:bookmarkEnd w:id="0"/>
      <w:r w:rsidR="001D53AB">
        <w:rPr>
          <w:rFonts w:ascii="Times New Roman" w:eastAsia="Times New Roman" w:hAnsi="Times New Roman" w:cs="Times New Roman"/>
          <w:b/>
          <w:bCs/>
          <w:color w:val="000000"/>
          <w:sz w:val="29"/>
          <w:szCs w:val="29"/>
          <w:lang w:eastAsia="ru-RU"/>
        </w:rPr>
        <w:t>3284</w:t>
      </w:r>
      <w:r w:rsidRPr="00313FA0">
        <w:rPr>
          <w:rFonts w:ascii="Times New Roman" w:eastAsia="Times New Roman" w:hAnsi="Times New Roman" w:cs="Times New Roman"/>
          <w:b/>
          <w:bCs/>
          <w:color w:val="000000"/>
          <w:sz w:val="29"/>
          <w:szCs w:val="29"/>
          <w:lang w:eastAsia="ru-RU"/>
        </w:rPr>
        <w:t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</w:r>
    </w:p>
    <w:p w:rsidR="00313FA0" w:rsidRPr="00313FA0" w:rsidRDefault="00313FA0" w:rsidP="00313FA0">
      <w:pPr>
        <w:spacing w:before="375" w:after="225" w:line="270" w:lineRule="atLeast"/>
        <w:outlineLvl w:val="2"/>
        <w:rPr>
          <w:rFonts w:ascii="Maven Pro" w:eastAsia="Times New Roman" w:hAnsi="Maven Pro" w:cs="Times New Roman"/>
          <w:color w:val="3B714F"/>
          <w:sz w:val="29"/>
          <w:szCs w:val="29"/>
          <w:lang w:eastAsia="ru-RU"/>
        </w:rPr>
      </w:pPr>
      <w:r w:rsidRPr="00313FA0">
        <w:rPr>
          <w:rFonts w:ascii="Times New Roman" w:eastAsia="Times New Roman" w:hAnsi="Times New Roman" w:cs="Times New Roman"/>
          <w:b/>
          <w:bCs/>
          <w:color w:val="000000"/>
          <w:sz w:val="29"/>
          <w:szCs w:val="29"/>
          <w:lang w:eastAsia="ru-RU"/>
        </w:rPr>
        <w:lastRenderedPageBreak/>
        <w:t xml:space="preserve"> 2.2.5.При совместном визите родителя с ребенком для консультирования, приводить ребенка в опрятном виде, здоровым.</w:t>
      </w:r>
    </w:p>
    <w:p w:rsidR="00313FA0" w:rsidRPr="00313FA0" w:rsidRDefault="00313FA0" w:rsidP="00313FA0">
      <w:pPr>
        <w:spacing w:before="375" w:after="225" w:line="270" w:lineRule="atLeast"/>
        <w:outlineLvl w:val="2"/>
        <w:rPr>
          <w:rFonts w:ascii="Maven Pro" w:eastAsia="Times New Roman" w:hAnsi="Maven Pro" w:cs="Times New Roman"/>
          <w:color w:val="3B714F"/>
          <w:sz w:val="29"/>
          <w:szCs w:val="29"/>
          <w:lang w:eastAsia="ru-RU"/>
        </w:rPr>
      </w:pPr>
      <w:r w:rsidRPr="00313FA0">
        <w:rPr>
          <w:rFonts w:ascii="Times New Roman" w:eastAsia="Times New Roman" w:hAnsi="Times New Roman" w:cs="Times New Roman"/>
          <w:b/>
          <w:bCs/>
          <w:color w:val="000000"/>
          <w:sz w:val="29"/>
          <w:szCs w:val="29"/>
          <w:lang w:eastAsia="ru-RU"/>
        </w:rPr>
        <w:t>2.2.6.Своевременно информировать заведующего ДОУ о нарушении условий настоящего договора кем-либо из педагогов Консультативного пункта.</w:t>
      </w:r>
    </w:p>
    <w:p w:rsidR="00313FA0" w:rsidRPr="00313FA0" w:rsidRDefault="00313FA0" w:rsidP="00313FA0">
      <w:pPr>
        <w:spacing w:before="375" w:after="225" w:line="270" w:lineRule="atLeast"/>
        <w:outlineLvl w:val="2"/>
        <w:rPr>
          <w:rFonts w:ascii="Maven Pro" w:eastAsia="Times New Roman" w:hAnsi="Maven Pro" w:cs="Times New Roman"/>
          <w:color w:val="3B714F"/>
          <w:sz w:val="29"/>
          <w:szCs w:val="29"/>
          <w:lang w:eastAsia="ru-RU"/>
        </w:rPr>
      </w:pPr>
      <w:r w:rsidRPr="00313FA0">
        <w:rPr>
          <w:rFonts w:ascii="Times New Roman" w:eastAsia="Times New Roman" w:hAnsi="Times New Roman" w:cs="Times New Roman"/>
          <w:b/>
          <w:bCs/>
          <w:color w:val="000000"/>
          <w:sz w:val="29"/>
          <w:szCs w:val="29"/>
          <w:lang w:eastAsia="ru-RU"/>
        </w:rPr>
        <w:t> </w:t>
      </w:r>
    </w:p>
    <w:p w:rsidR="00313FA0" w:rsidRPr="00313FA0" w:rsidRDefault="00313FA0" w:rsidP="00313FA0">
      <w:pPr>
        <w:numPr>
          <w:ilvl w:val="0"/>
          <w:numId w:val="3"/>
        </w:numPr>
        <w:spacing w:before="375" w:after="225" w:line="270" w:lineRule="atLeast"/>
        <w:ind w:left="375"/>
        <w:outlineLvl w:val="2"/>
        <w:rPr>
          <w:rFonts w:ascii="Maven Pro" w:eastAsia="Times New Roman" w:hAnsi="Maven Pro" w:cs="Times New Roman"/>
          <w:color w:val="3B714F"/>
          <w:sz w:val="29"/>
          <w:szCs w:val="29"/>
          <w:lang w:eastAsia="ru-RU"/>
        </w:rPr>
      </w:pPr>
      <w:r w:rsidRPr="00313FA0">
        <w:rPr>
          <w:rFonts w:ascii="Times New Roman" w:eastAsia="Times New Roman" w:hAnsi="Times New Roman" w:cs="Times New Roman"/>
          <w:b/>
          <w:bCs/>
          <w:color w:val="000000"/>
          <w:sz w:val="29"/>
          <w:szCs w:val="29"/>
          <w:lang w:eastAsia="ru-RU"/>
        </w:rPr>
        <w:t>Права сторон</w:t>
      </w:r>
    </w:p>
    <w:p w:rsidR="00313FA0" w:rsidRPr="00313FA0" w:rsidRDefault="00313FA0" w:rsidP="00313FA0">
      <w:pPr>
        <w:spacing w:before="375" w:after="225" w:line="270" w:lineRule="atLeast"/>
        <w:outlineLvl w:val="2"/>
        <w:rPr>
          <w:rFonts w:ascii="Maven Pro" w:eastAsia="Times New Roman" w:hAnsi="Maven Pro" w:cs="Times New Roman"/>
          <w:color w:val="3B714F"/>
          <w:sz w:val="29"/>
          <w:szCs w:val="29"/>
          <w:lang w:eastAsia="ru-RU"/>
        </w:rPr>
      </w:pPr>
      <w:r w:rsidRPr="00313FA0">
        <w:rPr>
          <w:rFonts w:ascii="Times New Roman" w:eastAsia="Times New Roman" w:hAnsi="Times New Roman" w:cs="Times New Roman"/>
          <w:b/>
          <w:bCs/>
          <w:i/>
          <w:iCs/>
          <w:color w:val="000000"/>
          <w:sz w:val="29"/>
          <w:szCs w:val="29"/>
          <w:lang w:eastAsia="ru-RU"/>
        </w:rPr>
        <w:t>3.1.Учреждение имеет право</w:t>
      </w:r>
      <w:r w:rsidRPr="00313FA0">
        <w:rPr>
          <w:rFonts w:ascii="Times New Roman" w:eastAsia="Times New Roman" w:hAnsi="Times New Roman" w:cs="Times New Roman"/>
          <w:b/>
          <w:bCs/>
          <w:color w:val="000000"/>
          <w:sz w:val="29"/>
          <w:szCs w:val="29"/>
          <w:u w:val="single"/>
          <w:lang w:eastAsia="ru-RU"/>
        </w:rPr>
        <w:t>:</w:t>
      </w:r>
    </w:p>
    <w:p w:rsidR="00313FA0" w:rsidRPr="00313FA0" w:rsidRDefault="00313FA0" w:rsidP="00313FA0">
      <w:pPr>
        <w:spacing w:before="375" w:after="225" w:line="270" w:lineRule="atLeast"/>
        <w:outlineLvl w:val="2"/>
        <w:rPr>
          <w:rFonts w:ascii="Maven Pro" w:eastAsia="Times New Roman" w:hAnsi="Maven Pro" w:cs="Times New Roman"/>
          <w:color w:val="3B714F"/>
          <w:sz w:val="29"/>
          <w:szCs w:val="29"/>
          <w:lang w:eastAsia="ru-RU"/>
        </w:rPr>
      </w:pPr>
      <w:r w:rsidRPr="00313FA0">
        <w:rPr>
          <w:rFonts w:ascii="Times New Roman" w:eastAsia="Times New Roman" w:hAnsi="Times New Roman" w:cs="Times New Roman"/>
          <w:b/>
          <w:bCs/>
          <w:color w:val="000000"/>
          <w:sz w:val="29"/>
          <w:szCs w:val="29"/>
          <w:lang w:eastAsia="ru-RU"/>
        </w:rPr>
        <w:t>3.1.1.Расторгнуть договор с родителем (законным представителем) при условии невыполнения взятых на себя обязательств, уведомив его письменно об этом за 14 дней.</w:t>
      </w:r>
    </w:p>
    <w:p w:rsidR="00313FA0" w:rsidRPr="00313FA0" w:rsidRDefault="00313FA0" w:rsidP="00313FA0">
      <w:pPr>
        <w:spacing w:before="375" w:after="225" w:line="270" w:lineRule="atLeast"/>
        <w:outlineLvl w:val="2"/>
        <w:rPr>
          <w:rFonts w:ascii="Maven Pro" w:eastAsia="Times New Roman" w:hAnsi="Maven Pro" w:cs="Times New Roman"/>
          <w:color w:val="3B714F"/>
          <w:sz w:val="29"/>
          <w:szCs w:val="29"/>
          <w:lang w:eastAsia="ru-RU"/>
        </w:rPr>
      </w:pPr>
      <w:r w:rsidRPr="00313FA0">
        <w:rPr>
          <w:rFonts w:ascii="Times New Roman" w:eastAsia="Times New Roman" w:hAnsi="Times New Roman" w:cs="Times New Roman"/>
          <w:b/>
          <w:bCs/>
          <w:color w:val="000000"/>
          <w:sz w:val="29"/>
          <w:szCs w:val="29"/>
          <w:lang w:eastAsia="ru-RU"/>
        </w:rPr>
        <w:t>3.1.2.Персонал Учреждения имеет право на уважительное и вежливое обращение со стороны родителей (законных представителей)</w:t>
      </w:r>
    </w:p>
    <w:p w:rsidR="00313FA0" w:rsidRPr="00313FA0" w:rsidRDefault="00313FA0" w:rsidP="00313FA0">
      <w:pPr>
        <w:spacing w:before="375" w:after="225" w:line="270" w:lineRule="atLeast"/>
        <w:outlineLvl w:val="2"/>
        <w:rPr>
          <w:rFonts w:ascii="Maven Pro" w:eastAsia="Times New Roman" w:hAnsi="Maven Pro" w:cs="Times New Roman"/>
          <w:color w:val="3B714F"/>
          <w:sz w:val="29"/>
          <w:szCs w:val="29"/>
          <w:lang w:eastAsia="ru-RU"/>
        </w:rPr>
      </w:pPr>
      <w:r w:rsidRPr="00313FA0">
        <w:rPr>
          <w:rFonts w:ascii="Times New Roman" w:eastAsia="Times New Roman" w:hAnsi="Times New Roman" w:cs="Times New Roman"/>
          <w:b/>
          <w:bCs/>
          <w:i/>
          <w:iCs/>
          <w:color w:val="000000"/>
          <w:sz w:val="29"/>
          <w:szCs w:val="29"/>
          <w:lang w:eastAsia="ru-RU"/>
        </w:rPr>
        <w:t> </w:t>
      </w:r>
    </w:p>
    <w:p w:rsidR="00313FA0" w:rsidRPr="00313FA0" w:rsidRDefault="00313FA0" w:rsidP="00313FA0">
      <w:pPr>
        <w:spacing w:before="375" w:after="225" w:line="270" w:lineRule="atLeast"/>
        <w:outlineLvl w:val="2"/>
        <w:rPr>
          <w:rFonts w:ascii="Maven Pro" w:eastAsia="Times New Roman" w:hAnsi="Maven Pro" w:cs="Times New Roman"/>
          <w:color w:val="3B714F"/>
          <w:sz w:val="29"/>
          <w:szCs w:val="29"/>
          <w:lang w:eastAsia="ru-RU"/>
        </w:rPr>
      </w:pPr>
      <w:r w:rsidRPr="00313FA0">
        <w:rPr>
          <w:rFonts w:ascii="Times New Roman" w:eastAsia="Times New Roman" w:hAnsi="Times New Roman" w:cs="Times New Roman"/>
          <w:b/>
          <w:bCs/>
          <w:i/>
          <w:iCs/>
          <w:color w:val="000000"/>
          <w:sz w:val="29"/>
          <w:szCs w:val="29"/>
          <w:lang w:eastAsia="ru-RU"/>
        </w:rPr>
        <w:t>3.2. Родитель имеет право:</w:t>
      </w:r>
    </w:p>
    <w:p w:rsidR="00313FA0" w:rsidRPr="00313FA0" w:rsidRDefault="00313FA0" w:rsidP="00313FA0">
      <w:pPr>
        <w:spacing w:before="375" w:after="225" w:line="270" w:lineRule="atLeast"/>
        <w:outlineLvl w:val="2"/>
        <w:rPr>
          <w:rFonts w:ascii="Maven Pro" w:eastAsia="Times New Roman" w:hAnsi="Maven Pro" w:cs="Times New Roman"/>
          <w:color w:val="3B714F"/>
          <w:sz w:val="29"/>
          <w:szCs w:val="29"/>
          <w:lang w:eastAsia="ru-RU"/>
        </w:rPr>
      </w:pPr>
      <w:r w:rsidRPr="00313FA0">
        <w:rPr>
          <w:rFonts w:ascii="Times New Roman" w:eastAsia="Times New Roman" w:hAnsi="Times New Roman" w:cs="Times New Roman"/>
          <w:b/>
          <w:bCs/>
          <w:color w:val="000000"/>
          <w:sz w:val="29"/>
          <w:szCs w:val="29"/>
          <w:lang w:eastAsia="ru-RU"/>
        </w:rPr>
        <w:t>3.2.1. Расторг</w:t>
      </w:r>
      <w:r w:rsidR="00201F8C">
        <w:rPr>
          <w:rFonts w:ascii="Times New Roman" w:eastAsia="Times New Roman" w:hAnsi="Times New Roman" w:cs="Times New Roman"/>
          <w:b/>
          <w:bCs/>
          <w:color w:val="000000"/>
          <w:sz w:val="29"/>
          <w:szCs w:val="29"/>
          <w:lang w:eastAsia="ru-RU"/>
        </w:rPr>
        <w:t>н</w:t>
      </w:r>
      <w:r w:rsidRPr="00313FA0">
        <w:rPr>
          <w:rFonts w:ascii="Times New Roman" w:eastAsia="Times New Roman" w:hAnsi="Times New Roman" w:cs="Times New Roman"/>
          <w:b/>
          <w:bCs/>
          <w:color w:val="000000"/>
          <w:sz w:val="29"/>
          <w:szCs w:val="29"/>
          <w:lang w:eastAsia="ru-RU"/>
        </w:rPr>
        <w:t>уть настоящий договор, уведомив письменно Учреждение об этом.</w:t>
      </w:r>
    </w:p>
    <w:p w:rsidR="00313FA0" w:rsidRPr="00313FA0" w:rsidRDefault="00313FA0" w:rsidP="00313FA0">
      <w:pPr>
        <w:spacing w:before="375" w:after="225" w:line="270" w:lineRule="atLeast"/>
        <w:outlineLvl w:val="2"/>
        <w:rPr>
          <w:rFonts w:ascii="Maven Pro" w:eastAsia="Times New Roman" w:hAnsi="Maven Pro" w:cs="Times New Roman"/>
          <w:color w:val="3B714F"/>
          <w:sz w:val="29"/>
          <w:szCs w:val="29"/>
          <w:lang w:eastAsia="ru-RU"/>
        </w:rPr>
      </w:pPr>
      <w:r w:rsidRPr="00313FA0">
        <w:rPr>
          <w:rFonts w:ascii="Times New Roman" w:eastAsia="Times New Roman" w:hAnsi="Times New Roman" w:cs="Times New Roman"/>
          <w:b/>
          <w:bCs/>
          <w:color w:val="000000"/>
          <w:sz w:val="29"/>
          <w:szCs w:val="29"/>
          <w:lang w:eastAsia="ru-RU"/>
        </w:rPr>
        <w:t>3.2.2. Вносить предложения по улучшению организации работы Консультативного пункта.</w:t>
      </w:r>
    </w:p>
    <w:p w:rsidR="00313FA0" w:rsidRPr="00313FA0" w:rsidRDefault="00313FA0" w:rsidP="00313FA0">
      <w:pPr>
        <w:spacing w:before="375" w:after="225" w:line="270" w:lineRule="atLeast"/>
        <w:outlineLvl w:val="2"/>
        <w:rPr>
          <w:rFonts w:ascii="Maven Pro" w:eastAsia="Times New Roman" w:hAnsi="Maven Pro" w:cs="Times New Roman"/>
          <w:color w:val="3B714F"/>
          <w:sz w:val="29"/>
          <w:szCs w:val="29"/>
          <w:lang w:eastAsia="ru-RU"/>
        </w:rPr>
      </w:pPr>
      <w:r w:rsidRPr="00313FA0">
        <w:rPr>
          <w:rFonts w:ascii="Times New Roman" w:eastAsia="Times New Roman" w:hAnsi="Times New Roman" w:cs="Times New Roman"/>
          <w:b/>
          <w:bCs/>
          <w:color w:val="000000"/>
          <w:sz w:val="29"/>
          <w:szCs w:val="29"/>
          <w:lang w:eastAsia="ru-RU"/>
        </w:rPr>
        <w:t>3.2.3. Получать консультации у педагогических и медицинских работников ДОУ  по вопросам воспитания, обучения и развития ребенка, не посещающего дошкольное образовательное учреждение.</w:t>
      </w:r>
    </w:p>
    <w:p w:rsidR="00313FA0" w:rsidRPr="00313FA0" w:rsidRDefault="00313FA0" w:rsidP="00313FA0">
      <w:pPr>
        <w:spacing w:before="375" w:after="225" w:line="270" w:lineRule="atLeast"/>
        <w:outlineLvl w:val="2"/>
        <w:rPr>
          <w:rFonts w:ascii="Maven Pro" w:eastAsia="Times New Roman" w:hAnsi="Maven Pro" w:cs="Times New Roman"/>
          <w:color w:val="3B714F"/>
          <w:sz w:val="29"/>
          <w:szCs w:val="29"/>
          <w:lang w:eastAsia="ru-RU"/>
        </w:rPr>
      </w:pPr>
      <w:r w:rsidRPr="00313FA0">
        <w:rPr>
          <w:rFonts w:ascii="Times New Roman" w:eastAsia="Times New Roman" w:hAnsi="Times New Roman" w:cs="Times New Roman"/>
          <w:b/>
          <w:bCs/>
          <w:color w:val="000000"/>
          <w:sz w:val="29"/>
          <w:szCs w:val="29"/>
          <w:lang w:eastAsia="ru-RU"/>
        </w:rPr>
        <w:t>3.2.4. На уважительное и вежливое обращение со стороны персонала ДОУ.</w:t>
      </w:r>
    </w:p>
    <w:p w:rsidR="00313FA0" w:rsidRPr="00313FA0" w:rsidRDefault="00313FA0" w:rsidP="00313FA0">
      <w:pPr>
        <w:spacing w:before="375" w:after="225" w:line="270" w:lineRule="atLeast"/>
        <w:outlineLvl w:val="2"/>
        <w:rPr>
          <w:rFonts w:ascii="Maven Pro" w:eastAsia="Times New Roman" w:hAnsi="Maven Pro" w:cs="Times New Roman"/>
          <w:color w:val="3B714F"/>
          <w:sz w:val="29"/>
          <w:szCs w:val="29"/>
          <w:lang w:eastAsia="ru-RU"/>
        </w:rPr>
      </w:pPr>
      <w:r w:rsidRPr="00313FA0">
        <w:rPr>
          <w:rFonts w:ascii="Times New Roman" w:eastAsia="Times New Roman" w:hAnsi="Times New Roman" w:cs="Times New Roman"/>
          <w:b/>
          <w:bCs/>
          <w:color w:val="000000"/>
          <w:sz w:val="29"/>
          <w:szCs w:val="29"/>
          <w:lang w:eastAsia="ru-RU"/>
        </w:rPr>
        <w:t> </w:t>
      </w:r>
    </w:p>
    <w:p w:rsidR="00313FA0" w:rsidRPr="00313FA0" w:rsidRDefault="00313FA0" w:rsidP="00313FA0">
      <w:pPr>
        <w:numPr>
          <w:ilvl w:val="0"/>
          <w:numId w:val="4"/>
        </w:numPr>
        <w:spacing w:before="375" w:after="225" w:line="270" w:lineRule="atLeast"/>
        <w:ind w:left="375"/>
        <w:outlineLvl w:val="2"/>
        <w:rPr>
          <w:rFonts w:ascii="Maven Pro" w:eastAsia="Times New Roman" w:hAnsi="Maven Pro" w:cs="Times New Roman"/>
          <w:color w:val="3B714F"/>
          <w:sz w:val="29"/>
          <w:szCs w:val="29"/>
          <w:lang w:eastAsia="ru-RU"/>
        </w:rPr>
      </w:pPr>
      <w:r w:rsidRPr="00313FA0">
        <w:rPr>
          <w:rFonts w:ascii="Times New Roman" w:eastAsia="Times New Roman" w:hAnsi="Times New Roman" w:cs="Times New Roman"/>
          <w:b/>
          <w:bCs/>
          <w:color w:val="000000"/>
          <w:sz w:val="29"/>
          <w:szCs w:val="29"/>
          <w:lang w:eastAsia="ru-RU"/>
        </w:rPr>
        <w:t>Форма расчетов сторон</w:t>
      </w:r>
    </w:p>
    <w:p w:rsidR="00313FA0" w:rsidRPr="00313FA0" w:rsidRDefault="00313FA0" w:rsidP="00313FA0">
      <w:pPr>
        <w:spacing w:before="375" w:after="225" w:line="270" w:lineRule="atLeast"/>
        <w:outlineLvl w:val="2"/>
        <w:rPr>
          <w:rFonts w:ascii="Maven Pro" w:eastAsia="Times New Roman" w:hAnsi="Maven Pro" w:cs="Times New Roman"/>
          <w:color w:val="3B714F"/>
          <w:sz w:val="29"/>
          <w:szCs w:val="29"/>
          <w:lang w:eastAsia="ru-RU"/>
        </w:rPr>
      </w:pPr>
      <w:r w:rsidRPr="00313FA0">
        <w:rPr>
          <w:rFonts w:ascii="Times New Roman" w:eastAsia="Times New Roman" w:hAnsi="Times New Roman" w:cs="Times New Roman"/>
          <w:b/>
          <w:bCs/>
          <w:color w:val="000000"/>
          <w:sz w:val="29"/>
          <w:szCs w:val="29"/>
          <w:lang w:eastAsia="ru-RU"/>
        </w:rPr>
        <w:lastRenderedPageBreak/>
        <w:t>4.1.Работа консультативного пункта производится на  безвозмездной основе и не предполагает форм расчета сторон.</w:t>
      </w:r>
    </w:p>
    <w:p w:rsidR="00313FA0" w:rsidRPr="00313FA0" w:rsidRDefault="00313FA0" w:rsidP="00313FA0">
      <w:pPr>
        <w:spacing w:before="375" w:after="225" w:line="270" w:lineRule="atLeast"/>
        <w:outlineLvl w:val="2"/>
        <w:rPr>
          <w:rFonts w:ascii="Maven Pro" w:eastAsia="Times New Roman" w:hAnsi="Maven Pro" w:cs="Times New Roman"/>
          <w:color w:val="3B714F"/>
          <w:sz w:val="29"/>
          <w:szCs w:val="29"/>
          <w:lang w:eastAsia="ru-RU"/>
        </w:rPr>
      </w:pPr>
      <w:r w:rsidRPr="00313FA0">
        <w:rPr>
          <w:rFonts w:ascii="Times New Roman" w:eastAsia="Times New Roman" w:hAnsi="Times New Roman" w:cs="Times New Roman"/>
          <w:b/>
          <w:bCs/>
          <w:color w:val="000000"/>
          <w:sz w:val="29"/>
          <w:szCs w:val="29"/>
          <w:lang w:eastAsia="ru-RU"/>
        </w:rPr>
        <w:t> </w:t>
      </w:r>
    </w:p>
    <w:p w:rsidR="00313FA0" w:rsidRPr="00313FA0" w:rsidRDefault="00313FA0" w:rsidP="00313FA0">
      <w:pPr>
        <w:numPr>
          <w:ilvl w:val="0"/>
          <w:numId w:val="5"/>
        </w:numPr>
        <w:spacing w:before="375" w:after="225" w:line="270" w:lineRule="atLeast"/>
        <w:ind w:left="375"/>
        <w:outlineLvl w:val="2"/>
        <w:rPr>
          <w:rFonts w:ascii="Maven Pro" w:eastAsia="Times New Roman" w:hAnsi="Maven Pro" w:cs="Times New Roman"/>
          <w:color w:val="3B714F"/>
          <w:sz w:val="29"/>
          <w:szCs w:val="29"/>
          <w:lang w:eastAsia="ru-RU"/>
        </w:rPr>
      </w:pPr>
      <w:r w:rsidRPr="00313FA0">
        <w:rPr>
          <w:rFonts w:ascii="Times New Roman" w:eastAsia="Times New Roman" w:hAnsi="Times New Roman" w:cs="Times New Roman"/>
          <w:b/>
          <w:bCs/>
          <w:color w:val="000000"/>
          <w:sz w:val="29"/>
          <w:szCs w:val="29"/>
          <w:lang w:eastAsia="ru-RU"/>
        </w:rPr>
        <w:t>Ответственность сторон.</w:t>
      </w:r>
    </w:p>
    <w:p w:rsidR="00313FA0" w:rsidRPr="00313FA0" w:rsidRDefault="00313FA0" w:rsidP="00313FA0">
      <w:pPr>
        <w:spacing w:before="375" w:after="225" w:line="270" w:lineRule="atLeast"/>
        <w:outlineLvl w:val="2"/>
        <w:rPr>
          <w:rFonts w:ascii="Maven Pro" w:eastAsia="Times New Roman" w:hAnsi="Maven Pro" w:cs="Times New Roman"/>
          <w:color w:val="3B714F"/>
          <w:sz w:val="29"/>
          <w:szCs w:val="29"/>
          <w:lang w:eastAsia="ru-RU"/>
        </w:rPr>
      </w:pPr>
      <w:r w:rsidRPr="00313FA0">
        <w:rPr>
          <w:rFonts w:ascii="Times New Roman" w:eastAsia="Times New Roman" w:hAnsi="Times New Roman" w:cs="Times New Roman"/>
          <w:b/>
          <w:bCs/>
          <w:color w:val="000000"/>
          <w:sz w:val="29"/>
          <w:szCs w:val="29"/>
          <w:lang w:eastAsia="ru-RU"/>
        </w:rPr>
        <w:t>5.1. Стороны несут  взаимную ответственность за обязательное соблюдение условий настоящего договора.</w:t>
      </w:r>
    </w:p>
    <w:p w:rsidR="00313FA0" w:rsidRPr="00313FA0" w:rsidRDefault="00313FA0" w:rsidP="00313FA0">
      <w:pPr>
        <w:spacing w:before="375" w:after="225" w:line="270" w:lineRule="atLeast"/>
        <w:outlineLvl w:val="2"/>
        <w:rPr>
          <w:rFonts w:ascii="Maven Pro" w:eastAsia="Times New Roman" w:hAnsi="Maven Pro" w:cs="Times New Roman"/>
          <w:color w:val="3B714F"/>
          <w:sz w:val="29"/>
          <w:szCs w:val="29"/>
          <w:lang w:eastAsia="ru-RU"/>
        </w:rPr>
      </w:pPr>
      <w:r w:rsidRPr="00313FA0">
        <w:rPr>
          <w:rFonts w:ascii="Times New Roman" w:eastAsia="Times New Roman" w:hAnsi="Times New Roman" w:cs="Times New Roman"/>
          <w:b/>
          <w:bCs/>
          <w:color w:val="000000"/>
          <w:sz w:val="29"/>
          <w:szCs w:val="29"/>
          <w:lang w:eastAsia="ru-RU"/>
        </w:rPr>
        <w:t> </w:t>
      </w:r>
    </w:p>
    <w:p w:rsidR="00313FA0" w:rsidRPr="00313FA0" w:rsidRDefault="00313FA0" w:rsidP="00313FA0">
      <w:pPr>
        <w:spacing w:before="375" w:after="225" w:line="270" w:lineRule="atLeast"/>
        <w:outlineLvl w:val="2"/>
        <w:rPr>
          <w:rFonts w:ascii="Maven Pro" w:eastAsia="Times New Roman" w:hAnsi="Maven Pro" w:cs="Times New Roman"/>
          <w:color w:val="3B714F"/>
          <w:sz w:val="29"/>
          <w:szCs w:val="29"/>
          <w:lang w:eastAsia="ru-RU"/>
        </w:rPr>
      </w:pPr>
      <w:r w:rsidRPr="00313FA0">
        <w:rPr>
          <w:rFonts w:ascii="Times New Roman" w:eastAsia="Times New Roman" w:hAnsi="Times New Roman" w:cs="Times New Roman"/>
          <w:b/>
          <w:bCs/>
          <w:color w:val="000000"/>
          <w:sz w:val="29"/>
          <w:szCs w:val="29"/>
          <w:lang w:eastAsia="ru-RU"/>
        </w:rPr>
        <w:t>6.Порядок изменения и расторжения договора</w:t>
      </w:r>
    </w:p>
    <w:p w:rsidR="00313FA0" w:rsidRPr="00313FA0" w:rsidRDefault="00313FA0" w:rsidP="00313FA0">
      <w:pPr>
        <w:spacing w:before="375" w:after="225" w:line="270" w:lineRule="atLeast"/>
        <w:outlineLvl w:val="2"/>
        <w:rPr>
          <w:rFonts w:ascii="Maven Pro" w:eastAsia="Times New Roman" w:hAnsi="Maven Pro" w:cs="Times New Roman"/>
          <w:color w:val="3B714F"/>
          <w:sz w:val="29"/>
          <w:szCs w:val="29"/>
          <w:lang w:eastAsia="ru-RU"/>
        </w:rPr>
      </w:pPr>
      <w:r w:rsidRPr="00313FA0">
        <w:rPr>
          <w:rFonts w:ascii="Times New Roman" w:eastAsia="Times New Roman" w:hAnsi="Times New Roman" w:cs="Times New Roman"/>
          <w:b/>
          <w:bCs/>
          <w:color w:val="000000"/>
          <w:sz w:val="29"/>
          <w:szCs w:val="29"/>
          <w:lang w:eastAsia="ru-RU"/>
        </w:rPr>
        <w:t>6.1. Договор может быть изменен, дополнен по взаимному письменному согласию сторон.</w:t>
      </w:r>
    </w:p>
    <w:p w:rsidR="00313FA0" w:rsidRPr="00313FA0" w:rsidRDefault="00313FA0" w:rsidP="00313FA0">
      <w:pPr>
        <w:spacing w:before="375" w:after="225" w:line="270" w:lineRule="atLeast"/>
        <w:outlineLvl w:val="2"/>
        <w:rPr>
          <w:rFonts w:ascii="Maven Pro" w:eastAsia="Times New Roman" w:hAnsi="Maven Pro" w:cs="Times New Roman"/>
          <w:color w:val="3B714F"/>
          <w:sz w:val="29"/>
          <w:szCs w:val="29"/>
          <w:lang w:eastAsia="ru-RU"/>
        </w:rPr>
      </w:pPr>
      <w:r w:rsidRPr="00313FA0">
        <w:rPr>
          <w:rFonts w:ascii="Times New Roman" w:eastAsia="Times New Roman" w:hAnsi="Times New Roman" w:cs="Times New Roman"/>
          <w:b/>
          <w:bCs/>
          <w:color w:val="000000"/>
          <w:sz w:val="29"/>
          <w:szCs w:val="29"/>
          <w:lang w:eastAsia="ru-RU"/>
        </w:rPr>
        <w:t xml:space="preserve">6.2. </w:t>
      </w:r>
      <w:proofErr w:type="gramStart"/>
      <w:r w:rsidRPr="00313FA0">
        <w:rPr>
          <w:rFonts w:ascii="Times New Roman" w:eastAsia="Times New Roman" w:hAnsi="Times New Roman" w:cs="Times New Roman"/>
          <w:b/>
          <w:bCs/>
          <w:color w:val="000000"/>
          <w:sz w:val="29"/>
          <w:szCs w:val="29"/>
          <w:lang w:eastAsia="ru-RU"/>
        </w:rPr>
        <w:t>Договор</w:t>
      </w:r>
      <w:proofErr w:type="gramEnd"/>
      <w:r w:rsidRPr="00313FA0">
        <w:rPr>
          <w:rFonts w:ascii="Times New Roman" w:eastAsia="Times New Roman" w:hAnsi="Times New Roman" w:cs="Times New Roman"/>
          <w:b/>
          <w:bCs/>
          <w:color w:val="000000"/>
          <w:sz w:val="29"/>
          <w:szCs w:val="29"/>
          <w:lang w:eastAsia="ru-RU"/>
        </w:rPr>
        <w:t xml:space="preserve"> может быть расторгнут по соглашению сторон в любое время. При этом</w:t>
      </w:r>
      <w:proofErr w:type="gramStart"/>
      <w:r w:rsidRPr="00313FA0">
        <w:rPr>
          <w:rFonts w:ascii="Times New Roman" w:eastAsia="Times New Roman" w:hAnsi="Times New Roman" w:cs="Times New Roman"/>
          <w:b/>
          <w:bCs/>
          <w:color w:val="000000"/>
          <w:sz w:val="29"/>
          <w:szCs w:val="29"/>
          <w:lang w:eastAsia="ru-RU"/>
        </w:rPr>
        <w:t>,</w:t>
      </w:r>
      <w:proofErr w:type="gramEnd"/>
      <w:r w:rsidRPr="00313FA0">
        <w:rPr>
          <w:rFonts w:ascii="Times New Roman" w:eastAsia="Times New Roman" w:hAnsi="Times New Roman" w:cs="Times New Roman"/>
          <w:b/>
          <w:bCs/>
          <w:color w:val="000000"/>
          <w:sz w:val="29"/>
          <w:szCs w:val="29"/>
          <w:lang w:eastAsia="ru-RU"/>
        </w:rPr>
        <w:t xml:space="preserve"> сторона, инициировавшая расторжение договора, должна предупредить об этом другую сторону за 14 дней.</w:t>
      </w:r>
    </w:p>
    <w:p w:rsidR="00313FA0" w:rsidRPr="00313FA0" w:rsidRDefault="00313FA0" w:rsidP="00313FA0">
      <w:pPr>
        <w:spacing w:before="375" w:after="225" w:line="270" w:lineRule="atLeast"/>
        <w:outlineLvl w:val="2"/>
        <w:rPr>
          <w:rFonts w:ascii="Maven Pro" w:eastAsia="Times New Roman" w:hAnsi="Maven Pro" w:cs="Times New Roman"/>
          <w:color w:val="3B714F"/>
          <w:sz w:val="29"/>
          <w:szCs w:val="29"/>
          <w:lang w:eastAsia="ru-RU"/>
        </w:rPr>
      </w:pPr>
      <w:r w:rsidRPr="00313FA0">
        <w:rPr>
          <w:rFonts w:ascii="Times New Roman" w:eastAsia="Times New Roman" w:hAnsi="Times New Roman" w:cs="Times New Roman"/>
          <w:b/>
          <w:bCs/>
          <w:color w:val="000000"/>
          <w:sz w:val="29"/>
          <w:szCs w:val="29"/>
          <w:lang w:eastAsia="ru-RU"/>
        </w:rPr>
        <w:t> </w:t>
      </w:r>
    </w:p>
    <w:p w:rsidR="00313FA0" w:rsidRPr="00313FA0" w:rsidRDefault="00313FA0" w:rsidP="00313FA0">
      <w:pPr>
        <w:numPr>
          <w:ilvl w:val="0"/>
          <w:numId w:val="6"/>
        </w:numPr>
        <w:spacing w:before="375" w:after="225" w:line="270" w:lineRule="atLeast"/>
        <w:ind w:left="375"/>
        <w:outlineLvl w:val="2"/>
        <w:rPr>
          <w:rFonts w:ascii="Maven Pro" w:eastAsia="Times New Roman" w:hAnsi="Maven Pro" w:cs="Times New Roman"/>
          <w:color w:val="3B714F"/>
          <w:sz w:val="29"/>
          <w:szCs w:val="29"/>
          <w:lang w:eastAsia="ru-RU"/>
        </w:rPr>
      </w:pPr>
      <w:r w:rsidRPr="00313FA0">
        <w:rPr>
          <w:rFonts w:ascii="Times New Roman" w:eastAsia="Times New Roman" w:hAnsi="Times New Roman" w:cs="Times New Roman"/>
          <w:b/>
          <w:bCs/>
          <w:color w:val="000000"/>
          <w:sz w:val="29"/>
          <w:szCs w:val="29"/>
          <w:lang w:eastAsia="ru-RU"/>
        </w:rPr>
        <w:t>Порядок разрешения споров</w:t>
      </w:r>
    </w:p>
    <w:p w:rsidR="00313FA0" w:rsidRPr="00313FA0" w:rsidRDefault="00313FA0" w:rsidP="00313FA0">
      <w:pPr>
        <w:spacing w:before="375" w:after="225" w:line="270" w:lineRule="atLeast"/>
        <w:outlineLvl w:val="2"/>
        <w:rPr>
          <w:rFonts w:ascii="Maven Pro" w:eastAsia="Times New Roman" w:hAnsi="Maven Pro" w:cs="Times New Roman"/>
          <w:color w:val="3B714F"/>
          <w:sz w:val="29"/>
          <w:szCs w:val="29"/>
          <w:lang w:eastAsia="ru-RU"/>
        </w:rPr>
      </w:pPr>
      <w:r w:rsidRPr="00313FA0">
        <w:rPr>
          <w:rFonts w:ascii="Times New Roman" w:eastAsia="Times New Roman" w:hAnsi="Times New Roman" w:cs="Times New Roman"/>
          <w:b/>
          <w:bCs/>
          <w:color w:val="000000"/>
          <w:sz w:val="29"/>
          <w:szCs w:val="29"/>
          <w:lang w:eastAsia="ru-RU"/>
        </w:rPr>
        <w:t>7.1. Все споры и разногласия, которые могут возникнуть из настоящего договора или в связи с ним, будут решаться путем переговоров между участниками и на основании действующего законодательства РФ.</w:t>
      </w:r>
    </w:p>
    <w:p w:rsidR="00313FA0" w:rsidRPr="00313FA0" w:rsidRDefault="00313FA0" w:rsidP="00313FA0">
      <w:pPr>
        <w:spacing w:before="375" w:after="225" w:line="270" w:lineRule="atLeast"/>
        <w:outlineLvl w:val="2"/>
        <w:rPr>
          <w:rFonts w:ascii="Maven Pro" w:eastAsia="Times New Roman" w:hAnsi="Maven Pro" w:cs="Times New Roman"/>
          <w:color w:val="3B714F"/>
          <w:sz w:val="29"/>
          <w:szCs w:val="29"/>
          <w:lang w:eastAsia="ru-RU"/>
        </w:rPr>
      </w:pPr>
      <w:r w:rsidRPr="00313FA0">
        <w:rPr>
          <w:rFonts w:ascii="Times New Roman" w:eastAsia="Times New Roman" w:hAnsi="Times New Roman" w:cs="Times New Roman"/>
          <w:b/>
          <w:bCs/>
          <w:color w:val="000000"/>
          <w:sz w:val="29"/>
          <w:szCs w:val="29"/>
          <w:lang w:eastAsia="ru-RU"/>
        </w:rPr>
        <w:t> </w:t>
      </w:r>
    </w:p>
    <w:p w:rsidR="00313FA0" w:rsidRPr="00313FA0" w:rsidRDefault="00313FA0" w:rsidP="00313FA0">
      <w:pPr>
        <w:spacing w:before="375" w:after="225" w:line="270" w:lineRule="atLeast"/>
        <w:outlineLvl w:val="2"/>
        <w:rPr>
          <w:rFonts w:ascii="Maven Pro" w:eastAsia="Times New Roman" w:hAnsi="Maven Pro" w:cs="Times New Roman"/>
          <w:color w:val="3B714F"/>
          <w:sz w:val="29"/>
          <w:szCs w:val="29"/>
          <w:lang w:eastAsia="ru-RU"/>
        </w:rPr>
      </w:pPr>
      <w:r w:rsidRPr="00313FA0">
        <w:rPr>
          <w:rFonts w:ascii="Times New Roman" w:eastAsia="Times New Roman" w:hAnsi="Times New Roman" w:cs="Times New Roman"/>
          <w:b/>
          <w:bCs/>
          <w:color w:val="000000"/>
          <w:sz w:val="29"/>
          <w:szCs w:val="29"/>
          <w:lang w:eastAsia="ru-RU"/>
        </w:rPr>
        <w:t>8.Срок действия договора.</w:t>
      </w:r>
    </w:p>
    <w:p w:rsidR="00313FA0" w:rsidRPr="00313FA0" w:rsidRDefault="00313FA0" w:rsidP="00313FA0">
      <w:pPr>
        <w:spacing w:before="375" w:after="225" w:line="270" w:lineRule="atLeast"/>
        <w:outlineLvl w:val="2"/>
        <w:rPr>
          <w:rFonts w:ascii="Maven Pro" w:eastAsia="Times New Roman" w:hAnsi="Maven Pro" w:cs="Times New Roman"/>
          <w:color w:val="3B714F"/>
          <w:sz w:val="29"/>
          <w:szCs w:val="29"/>
          <w:lang w:eastAsia="ru-RU"/>
        </w:rPr>
      </w:pPr>
      <w:r w:rsidRPr="00313FA0">
        <w:rPr>
          <w:rFonts w:ascii="Times New Roman" w:eastAsia="Times New Roman" w:hAnsi="Times New Roman" w:cs="Times New Roman"/>
          <w:b/>
          <w:bCs/>
          <w:color w:val="000000"/>
          <w:sz w:val="29"/>
          <w:szCs w:val="29"/>
          <w:lang w:eastAsia="ru-RU"/>
        </w:rPr>
        <w:t>8.1.Настоящий договор действует с момента его подписания сторонами.</w:t>
      </w:r>
    </w:p>
    <w:p w:rsidR="00313FA0" w:rsidRPr="00313FA0" w:rsidRDefault="00313FA0" w:rsidP="00313FA0">
      <w:pPr>
        <w:spacing w:before="375" w:after="225" w:line="270" w:lineRule="atLeast"/>
        <w:outlineLvl w:val="2"/>
        <w:rPr>
          <w:rFonts w:ascii="Maven Pro" w:eastAsia="Times New Roman" w:hAnsi="Maven Pro" w:cs="Times New Roman"/>
          <w:color w:val="3B714F"/>
          <w:sz w:val="29"/>
          <w:szCs w:val="29"/>
          <w:lang w:eastAsia="ru-RU"/>
        </w:rPr>
      </w:pPr>
      <w:r w:rsidRPr="00313FA0">
        <w:rPr>
          <w:rFonts w:ascii="Times New Roman" w:eastAsia="Times New Roman" w:hAnsi="Times New Roman" w:cs="Times New Roman"/>
          <w:b/>
          <w:bCs/>
          <w:color w:val="000000"/>
          <w:sz w:val="29"/>
          <w:szCs w:val="29"/>
          <w:lang w:eastAsia="ru-RU"/>
        </w:rPr>
        <w:t>8.2.Настоящий договор составлен в двух экземплярах, имеющих равную юридическую силу:</w:t>
      </w:r>
    </w:p>
    <w:p w:rsidR="00313FA0" w:rsidRPr="00313FA0" w:rsidRDefault="00313FA0" w:rsidP="00313FA0">
      <w:pPr>
        <w:numPr>
          <w:ilvl w:val="0"/>
          <w:numId w:val="7"/>
        </w:numPr>
        <w:spacing w:before="375" w:after="225" w:line="270" w:lineRule="atLeast"/>
        <w:ind w:left="375"/>
        <w:outlineLvl w:val="2"/>
        <w:rPr>
          <w:rFonts w:ascii="Maven Pro" w:eastAsia="Times New Roman" w:hAnsi="Maven Pro" w:cs="Times New Roman"/>
          <w:color w:val="3B714F"/>
          <w:sz w:val="29"/>
          <w:szCs w:val="29"/>
          <w:lang w:eastAsia="ru-RU"/>
        </w:rPr>
      </w:pPr>
      <w:r w:rsidRPr="00313FA0">
        <w:rPr>
          <w:rFonts w:ascii="Times New Roman" w:eastAsia="Times New Roman" w:hAnsi="Times New Roman" w:cs="Times New Roman"/>
          <w:b/>
          <w:bCs/>
          <w:color w:val="000000"/>
          <w:sz w:val="29"/>
          <w:szCs w:val="29"/>
          <w:lang w:eastAsia="ru-RU"/>
        </w:rPr>
        <w:t>Один экземпляр хранится в Учреждении;</w:t>
      </w:r>
    </w:p>
    <w:p w:rsidR="00313FA0" w:rsidRPr="00313FA0" w:rsidRDefault="00313FA0" w:rsidP="00313FA0">
      <w:pPr>
        <w:numPr>
          <w:ilvl w:val="0"/>
          <w:numId w:val="7"/>
        </w:numPr>
        <w:spacing w:before="375" w:after="225" w:line="270" w:lineRule="atLeast"/>
        <w:ind w:left="375"/>
        <w:outlineLvl w:val="2"/>
        <w:rPr>
          <w:rFonts w:ascii="Maven Pro" w:eastAsia="Times New Roman" w:hAnsi="Maven Pro" w:cs="Times New Roman"/>
          <w:color w:val="3B714F"/>
          <w:sz w:val="29"/>
          <w:szCs w:val="29"/>
          <w:lang w:eastAsia="ru-RU"/>
        </w:rPr>
      </w:pPr>
      <w:r w:rsidRPr="00313FA0">
        <w:rPr>
          <w:rFonts w:ascii="Times New Roman" w:eastAsia="Times New Roman" w:hAnsi="Times New Roman" w:cs="Times New Roman"/>
          <w:b/>
          <w:bCs/>
          <w:color w:val="000000"/>
          <w:sz w:val="29"/>
          <w:szCs w:val="29"/>
          <w:lang w:eastAsia="ru-RU"/>
        </w:rPr>
        <w:lastRenderedPageBreak/>
        <w:t>Другой экземпляр выдается родителю (законному представителю).</w:t>
      </w:r>
    </w:p>
    <w:p w:rsidR="00313FA0" w:rsidRPr="00313FA0" w:rsidRDefault="00313FA0" w:rsidP="00313FA0">
      <w:pPr>
        <w:spacing w:before="375" w:after="225" w:line="270" w:lineRule="atLeast"/>
        <w:outlineLvl w:val="2"/>
        <w:rPr>
          <w:rFonts w:ascii="Maven Pro" w:eastAsia="Times New Roman" w:hAnsi="Maven Pro" w:cs="Times New Roman"/>
          <w:color w:val="3B714F"/>
          <w:sz w:val="29"/>
          <w:szCs w:val="29"/>
          <w:lang w:eastAsia="ru-RU"/>
        </w:rPr>
      </w:pPr>
      <w:r w:rsidRPr="00313FA0">
        <w:rPr>
          <w:rFonts w:ascii="Times New Roman" w:eastAsia="Times New Roman" w:hAnsi="Times New Roman" w:cs="Times New Roman"/>
          <w:b/>
          <w:bCs/>
          <w:color w:val="000000"/>
          <w:sz w:val="29"/>
          <w:szCs w:val="29"/>
          <w:lang w:eastAsia="ru-RU"/>
        </w:rPr>
        <w:t> </w:t>
      </w:r>
    </w:p>
    <w:p w:rsidR="00313FA0" w:rsidRPr="00313FA0" w:rsidRDefault="00313FA0" w:rsidP="00313FA0">
      <w:pPr>
        <w:spacing w:before="375" w:after="225" w:line="270" w:lineRule="atLeast"/>
        <w:outlineLvl w:val="2"/>
        <w:rPr>
          <w:rFonts w:ascii="Maven Pro" w:eastAsia="Times New Roman" w:hAnsi="Maven Pro" w:cs="Times New Roman"/>
          <w:color w:val="3B714F"/>
          <w:sz w:val="29"/>
          <w:szCs w:val="29"/>
          <w:lang w:eastAsia="ru-RU"/>
        </w:rPr>
      </w:pPr>
      <w:r w:rsidRPr="00313FA0">
        <w:rPr>
          <w:rFonts w:ascii="Times New Roman" w:eastAsia="Times New Roman" w:hAnsi="Times New Roman" w:cs="Times New Roman"/>
          <w:b/>
          <w:bCs/>
          <w:color w:val="000000"/>
          <w:sz w:val="29"/>
          <w:szCs w:val="29"/>
          <w:lang w:eastAsia="ru-RU"/>
        </w:rPr>
        <w:t xml:space="preserve">8.3. Договор действует  с «___» ______ 20____г  </w:t>
      </w:r>
      <w:proofErr w:type="gramStart"/>
      <w:r w:rsidRPr="00313FA0">
        <w:rPr>
          <w:rFonts w:ascii="Times New Roman" w:eastAsia="Times New Roman" w:hAnsi="Times New Roman" w:cs="Times New Roman"/>
          <w:b/>
          <w:bCs/>
          <w:color w:val="000000"/>
          <w:sz w:val="29"/>
          <w:szCs w:val="29"/>
          <w:lang w:eastAsia="ru-RU"/>
        </w:rPr>
        <w:t>по</w:t>
      </w:r>
      <w:proofErr w:type="gramEnd"/>
      <w:r w:rsidRPr="00313FA0">
        <w:rPr>
          <w:rFonts w:ascii="Times New Roman" w:eastAsia="Times New Roman" w:hAnsi="Times New Roman" w:cs="Times New Roman"/>
          <w:b/>
          <w:bCs/>
          <w:color w:val="000000"/>
          <w:sz w:val="29"/>
          <w:szCs w:val="29"/>
          <w:lang w:eastAsia="ru-RU"/>
        </w:rPr>
        <w:t>  _______________________</w:t>
      </w:r>
    </w:p>
    <w:p w:rsidR="00313FA0" w:rsidRPr="00313FA0" w:rsidRDefault="00313FA0" w:rsidP="00313FA0">
      <w:pPr>
        <w:spacing w:before="375" w:after="225" w:line="270" w:lineRule="atLeast"/>
        <w:outlineLvl w:val="2"/>
        <w:rPr>
          <w:rFonts w:ascii="Maven Pro" w:eastAsia="Times New Roman" w:hAnsi="Maven Pro" w:cs="Times New Roman"/>
          <w:color w:val="3B714F"/>
          <w:sz w:val="29"/>
          <w:szCs w:val="29"/>
          <w:lang w:eastAsia="ru-RU"/>
        </w:rPr>
      </w:pPr>
      <w:r w:rsidRPr="00313FA0">
        <w:rPr>
          <w:rFonts w:ascii="Times New Roman" w:eastAsia="Times New Roman" w:hAnsi="Times New Roman" w:cs="Times New Roman"/>
          <w:b/>
          <w:bCs/>
          <w:color w:val="000000"/>
          <w:sz w:val="29"/>
          <w:szCs w:val="29"/>
          <w:lang w:eastAsia="ru-RU"/>
        </w:rPr>
        <w:t> </w:t>
      </w:r>
    </w:p>
    <w:p w:rsidR="00313FA0" w:rsidRPr="00313FA0" w:rsidRDefault="00313FA0" w:rsidP="00313FA0">
      <w:pPr>
        <w:spacing w:before="375" w:after="225" w:line="270" w:lineRule="atLeast"/>
        <w:outlineLvl w:val="2"/>
        <w:rPr>
          <w:rFonts w:ascii="Maven Pro" w:eastAsia="Times New Roman" w:hAnsi="Maven Pro" w:cs="Times New Roman"/>
          <w:color w:val="3B714F"/>
          <w:sz w:val="29"/>
          <w:szCs w:val="29"/>
          <w:lang w:eastAsia="ru-RU"/>
        </w:rPr>
      </w:pPr>
      <w:r w:rsidRPr="00313FA0">
        <w:rPr>
          <w:rFonts w:ascii="Times New Roman" w:eastAsia="Times New Roman" w:hAnsi="Times New Roman" w:cs="Times New Roman"/>
          <w:b/>
          <w:bCs/>
          <w:color w:val="000000"/>
          <w:sz w:val="29"/>
          <w:szCs w:val="29"/>
          <w:lang w:eastAsia="ru-RU"/>
        </w:rPr>
        <w:t>10. Стороны, подписавшие Договор: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113"/>
        <w:gridCol w:w="4272"/>
      </w:tblGrid>
      <w:tr w:rsidR="00313FA0" w:rsidRPr="00313FA0" w:rsidTr="00313FA0">
        <w:tc>
          <w:tcPr>
            <w:tcW w:w="5235" w:type="dxa"/>
            <w:shd w:val="clear" w:color="auto" w:fill="auto"/>
            <w:vAlign w:val="center"/>
            <w:hideMark/>
          </w:tcPr>
          <w:p w:rsidR="00313FA0" w:rsidRPr="00313FA0" w:rsidRDefault="00313FA0" w:rsidP="00313FA0">
            <w:pPr>
              <w:spacing w:before="375" w:after="225" w:line="270" w:lineRule="atLeast"/>
              <w:jc w:val="center"/>
              <w:outlineLvl w:val="2"/>
              <w:rPr>
                <w:rFonts w:ascii="Maven Pro" w:eastAsia="Times New Roman" w:hAnsi="Maven Pro" w:cs="Times New Roman"/>
                <w:color w:val="3B714F"/>
                <w:sz w:val="29"/>
                <w:szCs w:val="29"/>
                <w:lang w:eastAsia="ru-RU"/>
              </w:rPr>
            </w:pPr>
            <w:r w:rsidRPr="00313FA0">
              <w:rPr>
                <w:rFonts w:ascii="Times New Roman" w:eastAsia="Times New Roman" w:hAnsi="Times New Roman" w:cs="Times New Roman"/>
                <w:b/>
                <w:bCs/>
                <w:color w:val="000000"/>
                <w:sz w:val="29"/>
                <w:szCs w:val="29"/>
                <w:lang w:eastAsia="ru-RU"/>
              </w:rPr>
              <w:t>  Муниципальное  бюджетное</w:t>
            </w:r>
          </w:p>
        </w:tc>
        <w:tc>
          <w:tcPr>
            <w:tcW w:w="4920" w:type="dxa"/>
            <w:shd w:val="clear" w:color="auto" w:fill="auto"/>
            <w:vAlign w:val="center"/>
            <w:hideMark/>
          </w:tcPr>
          <w:p w:rsidR="00313FA0" w:rsidRPr="00313FA0" w:rsidRDefault="00313FA0" w:rsidP="00313FA0">
            <w:pPr>
              <w:spacing w:before="375" w:after="225" w:line="270" w:lineRule="atLeast"/>
              <w:jc w:val="center"/>
              <w:outlineLvl w:val="2"/>
              <w:rPr>
                <w:rFonts w:ascii="Maven Pro" w:eastAsia="Times New Roman" w:hAnsi="Maven Pro" w:cs="Times New Roman"/>
                <w:color w:val="3B714F"/>
                <w:sz w:val="29"/>
                <w:szCs w:val="29"/>
                <w:lang w:eastAsia="ru-RU"/>
              </w:rPr>
            </w:pPr>
            <w:r w:rsidRPr="00313FA0">
              <w:rPr>
                <w:rFonts w:ascii="Times New Roman" w:eastAsia="Times New Roman" w:hAnsi="Times New Roman" w:cs="Times New Roman"/>
                <w:b/>
                <w:bCs/>
                <w:color w:val="000000"/>
                <w:sz w:val="29"/>
                <w:szCs w:val="29"/>
                <w:lang w:eastAsia="ru-RU"/>
              </w:rPr>
              <w:t>Родитель (законный представитель):</w:t>
            </w:r>
          </w:p>
        </w:tc>
      </w:tr>
      <w:tr w:rsidR="00313FA0" w:rsidRPr="00313FA0" w:rsidTr="00313FA0">
        <w:tc>
          <w:tcPr>
            <w:tcW w:w="5235" w:type="dxa"/>
            <w:shd w:val="clear" w:color="auto" w:fill="auto"/>
            <w:vAlign w:val="center"/>
            <w:hideMark/>
          </w:tcPr>
          <w:p w:rsidR="00313FA0" w:rsidRPr="00313FA0" w:rsidRDefault="00313FA0" w:rsidP="00313FA0">
            <w:pPr>
              <w:spacing w:before="375" w:after="225" w:line="270" w:lineRule="atLeast"/>
              <w:jc w:val="center"/>
              <w:outlineLvl w:val="2"/>
              <w:rPr>
                <w:rFonts w:ascii="Maven Pro" w:eastAsia="Times New Roman" w:hAnsi="Maven Pro" w:cs="Times New Roman"/>
                <w:color w:val="3B714F"/>
                <w:sz w:val="29"/>
                <w:szCs w:val="29"/>
                <w:lang w:eastAsia="ru-RU"/>
              </w:rPr>
            </w:pPr>
            <w:r w:rsidRPr="00313FA0">
              <w:rPr>
                <w:rFonts w:ascii="Times New Roman" w:eastAsia="Times New Roman" w:hAnsi="Times New Roman" w:cs="Times New Roman"/>
                <w:b/>
                <w:bCs/>
                <w:color w:val="000000"/>
                <w:sz w:val="29"/>
                <w:szCs w:val="29"/>
                <w:lang w:eastAsia="ru-RU"/>
              </w:rPr>
              <w:t> дошкольное образовательное учреждение</w:t>
            </w:r>
          </w:p>
        </w:tc>
        <w:tc>
          <w:tcPr>
            <w:tcW w:w="4920" w:type="dxa"/>
            <w:shd w:val="clear" w:color="auto" w:fill="auto"/>
            <w:vAlign w:val="center"/>
            <w:hideMark/>
          </w:tcPr>
          <w:p w:rsidR="00313FA0" w:rsidRPr="00313FA0" w:rsidRDefault="00313FA0" w:rsidP="00313FA0">
            <w:pPr>
              <w:spacing w:before="375" w:after="225" w:line="270" w:lineRule="atLeast"/>
              <w:jc w:val="center"/>
              <w:outlineLvl w:val="2"/>
              <w:rPr>
                <w:rFonts w:ascii="Maven Pro" w:eastAsia="Times New Roman" w:hAnsi="Maven Pro" w:cs="Times New Roman"/>
                <w:color w:val="3B714F"/>
                <w:sz w:val="29"/>
                <w:szCs w:val="29"/>
                <w:lang w:eastAsia="ru-RU"/>
              </w:rPr>
            </w:pPr>
            <w:r w:rsidRPr="00313FA0">
              <w:rPr>
                <w:rFonts w:ascii="Times New Roman" w:eastAsia="Times New Roman" w:hAnsi="Times New Roman" w:cs="Times New Roman"/>
                <w:b/>
                <w:bCs/>
                <w:color w:val="000000"/>
                <w:sz w:val="29"/>
                <w:szCs w:val="29"/>
                <w:lang w:eastAsia="ru-RU"/>
              </w:rPr>
              <w:t> </w:t>
            </w:r>
          </w:p>
          <w:p w:rsidR="00313FA0" w:rsidRPr="00313FA0" w:rsidRDefault="00313FA0" w:rsidP="00313FA0">
            <w:pPr>
              <w:spacing w:before="375" w:after="225" w:line="270" w:lineRule="atLeast"/>
              <w:jc w:val="center"/>
              <w:outlineLvl w:val="2"/>
              <w:rPr>
                <w:rFonts w:ascii="Maven Pro" w:eastAsia="Times New Roman" w:hAnsi="Maven Pro" w:cs="Times New Roman"/>
                <w:color w:val="3B714F"/>
                <w:sz w:val="29"/>
                <w:szCs w:val="29"/>
                <w:lang w:eastAsia="ru-RU"/>
              </w:rPr>
            </w:pPr>
            <w:r w:rsidRPr="00313FA0">
              <w:rPr>
                <w:rFonts w:ascii="Times New Roman" w:eastAsia="Times New Roman" w:hAnsi="Times New Roman" w:cs="Times New Roman"/>
                <w:b/>
                <w:bCs/>
                <w:color w:val="000000"/>
                <w:sz w:val="29"/>
                <w:szCs w:val="29"/>
                <w:lang w:eastAsia="ru-RU"/>
              </w:rPr>
              <w:t> </w:t>
            </w:r>
          </w:p>
        </w:tc>
      </w:tr>
      <w:tr w:rsidR="00313FA0" w:rsidRPr="00313FA0" w:rsidTr="00313FA0">
        <w:tc>
          <w:tcPr>
            <w:tcW w:w="5235" w:type="dxa"/>
            <w:shd w:val="clear" w:color="auto" w:fill="auto"/>
            <w:vAlign w:val="center"/>
            <w:hideMark/>
          </w:tcPr>
          <w:p w:rsidR="00313FA0" w:rsidRPr="00313FA0" w:rsidRDefault="00FB6C3C" w:rsidP="00313FA0">
            <w:pPr>
              <w:spacing w:before="375" w:after="225" w:line="270" w:lineRule="atLeast"/>
              <w:jc w:val="center"/>
              <w:outlineLvl w:val="2"/>
              <w:rPr>
                <w:rFonts w:ascii="Maven Pro" w:eastAsia="Times New Roman" w:hAnsi="Maven Pro" w:cs="Times New Roman"/>
                <w:color w:val="3B714F"/>
                <w:sz w:val="29"/>
                <w:szCs w:val="2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9"/>
                <w:szCs w:val="29"/>
                <w:lang w:eastAsia="ru-RU"/>
              </w:rPr>
              <w:t>детский сад   «Журавлик</w:t>
            </w:r>
            <w:r w:rsidR="00313FA0" w:rsidRPr="00313FA0">
              <w:rPr>
                <w:rFonts w:ascii="Times New Roman" w:eastAsia="Times New Roman" w:hAnsi="Times New Roman" w:cs="Times New Roman"/>
                <w:b/>
                <w:bCs/>
                <w:color w:val="000000"/>
                <w:sz w:val="29"/>
                <w:szCs w:val="29"/>
                <w:lang w:eastAsia="ru-RU"/>
              </w:rPr>
              <w:t>» Зерноградского района</w:t>
            </w:r>
          </w:p>
        </w:tc>
        <w:tc>
          <w:tcPr>
            <w:tcW w:w="4920" w:type="dxa"/>
            <w:shd w:val="clear" w:color="auto" w:fill="auto"/>
            <w:vAlign w:val="center"/>
            <w:hideMark/>
          </w:tcPr>
          <w:p w:rsidR="00313FA0" w:rsidRPr="00313FA0" w:rsidRDefault="00313FA0" w:rsidP="00313FA0">
            <w:pPr>
              <w:spacing w:before="375" w:after="225" w:line="270" w:lineRule="atLeast"/>
              <w:jc w:val="center"/>
              <w:outlineLvl w:val="2"/>
              <w:rPr>
                <w:rFonts w:ascii="Maven Pro" w:eastAsia="Times New Roman" w:hAnsi="Maven Pro" w:cs="Times New Roman"/>
                <w:color w:val="3B714F"/>
                <w:sz w:val="29"/>
                <w:szCs w:val="29"/>
                <w:lang w:eastAsia="ru-RU"/>
              </w:rPr>
            </w:pPr>
            <w:r w:rsidRPr="00313FA0">
              <w:rPr>
                <w:rFonts w:ascii="Times New Roman" w:eastAsia="Times New Roman" w:hAnsi="Times New Roman" w:cs="Times New Roman"/>
                <w:b/>
                <w:bCs/>
                <w:color w:val="000000"/>
                <w:sz w:val="29"/>
                <w:szCs w:val="29"/>
                <w:lang w:eastAsia="ru-RU"/>
              </w:rPr>
              <w:t> </w:t>
            </w:r>
          </w:p>
        </w:tc>
      </w:tr>
      <w:tr w:rsidR="00313FA0" w:rsidRPr="00313FA0" w:rsidTr="00313FA0">
        <w:tc>
          <w:tcPr>
            <w:tcW w:w="5235" w:type="dxa"/>
            <w:shd w:val="clear" w:color="auto" w:fill="auto"/>
            <w:vAlign w:val="center"/>
            <w:hideMark/>
          </w:tcPr>
          <w:p w:rsidR="00313FA0" w:rsidRPr="00313FA0" w:rsidRDefault="0076093E" w:rsidP="00313FA0">
            <w:pPr>
              <w:spacing w:before="375" w:after="225" w:line="270" w:lineRule="atLeast"/>
              <w:jc w:val="center"/>
              <w:outlineLvl w:val="2"/>
              <w:rPr>
                <w:rFonts w:ascii="Maven Pro" w:eastAsia="Times New Roman" w:hAnsi="Maven Pro" w:cs="Times New Roman"/>
                <w:color w:val="3B714F"/>
                <w:sz w:val="29"/>
                <w:szCs w:val="2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9"/>
                <w:szCs w:val="29"/>
                <w:lang w:eastAsia="ru-RU"/>
              </w:rPr>
              <w:t>Юридический адрес: 347723</w:t>
            </w:r>
            <w:r w:rsidR="00313FA0" w:rsidRPr="00313FA0">
              <w:rPr>
                <w:rFonts w:ascii="Times New Roman" w:eastAsia="Times New Roman" w:hAnsi="Times New Roman" w:cs="Times New Roman"/>
                <w:b/>
                <w:bCs/>
                <w:color w:val="000000"/>
                <w:sz w:val="29"/>
                <w:szCs w:val="29"/>
                <w:lang w:eastAsia="ru-RU"/>
              </w:rPr>
              <w:t>, Ростовская обл.</w:t>
            </w:r>
          </w:p>
        </w:tc>
        <w:tc>
          <w:tcPr>
            <w:tcW w:w="4920" w:type="dxa"/>
            <w:shd w:val="clear" w:color="auto" w:fill="auto"/>
            <w:vAlign w:val="center"/>
            <w:hideMark/>
          </w:tcPr>
          <w:p w:rsidR="00313FA0" w:rsidRPr="00313FA0" w:rsidRDefault="00313FA0" w:rsidP="00313FA0">
            <w:pPr>
              <w:spacing w:before="375" w:after="225" w:line="270" w:lineRule="atLeast"/>
              <w:jc w:val="center"/>
              <w:outlineLvl w:val="2"/>
              <w:rPr>
                <w:rFonts w:ascii="Maven Pro" w:eastAsia="Times New Roman" w:hAnsi="Maven Pro" w:cs="Times New Roman"/>
                <w:color w:val="3B714F"/>
                <w:sz w:val="29"/>
                <w:szCs w:val="29"/>
                <w:lang w:eastAsia="ru-RU"/>
              </w:rPr>
            </w:pPr>
            <w:r w:rsidRPr="00313FA0">
              <w:rPr>
                <w:rFonts w:ascii="Times New Roman" w:eastAsia="Times New Roman" w:hAnsi="Times New Roman" w:cs="Times New Roman"/>
                <w:b/>
                <w:bCs/>
                <w:color w:val="000000"/>
                <w:sz w:val="29"/>
                <w:szCs w:val="29"/>
                <w:lang w:eastAsia="ru-RU"/>
              </w:rPr>
              <w:t xml:space="preserve">Место жительства: </w:t>
            </w:r>
            <w:r w:rsidR="0076093E">
              <w:rPr>
                <w:rFonts w:ascii="Times New Roman" w:eastAsia="Times New Roman" w:hAnsi="Times New Roman" w:cs="Times New Roman"/>
                <w:b/>
                <w:bCs/>
                <w:color w:val="000000"/>
                <w:sz w:val="29"/>
                <w:szCs w:val="29"/>
                <w:lang w:eastAsia="ru-RU"/>
              </w:rPr>
              <w:t>347723</w:t>
            </w:r>
            <w:r w:rsidRPr="00313FA0">
              <w:rPr>
                <w:rFonts w:ascii="Times New Roman" w:eastAsia="Times New Roman" w:hAnsi="Times New Roman" w:cs="Times New Roman"/>
                <w:b/>
                <w:bCs/>
                <w:color w:val="000000"/>
                <w:sz w:val="29"/>
                <w:szCs w:val="29"/>
                <w:lang w:eastAsia="ru-RU"/>
              </w:rPr>
              <w:t>,</w:t>
            </w:r>
          </w:p>
        </w:tc>
      </w:tr>
      <w:tr w:rsidR="00313FA0" w:rsidRPr="00313FA0" w:rsidTr="00313FA0">
        <w:tc>
          <w:tcPr>
            <w:tcW w:w="5235" w:type="dxa"/>
            <w:shd w:val="clear" w:color="auto" w:fill="auto"/>
            <w:vAlign w:val="center"/>
            <w:hideMark/>
          </w:tcPr>
          <w:p w:rsidR="00313FA0" w:rsidRPr="00313FA0" w:rsidRDefault="001D3CCE" w:rsidP="00313FA0">
            <w:pPr>
              <w:spacing w:before="375" w:after="225" w:line="270" w:lineRule="atLeast"/>
              <w:jc w:val="center"/>
              <w:outlineLvl w:val="2"/>
              <w:rPr>
                <w:rFonts w:ascii="Maven Pro" w:eastAsia="Times New Roman" w:hAnsi="Maven Pro" w:cs="Times New Roman"/>
                <w:color w:val="3B714F"/>
                <w:sz w:val="29"/>
                <w:szCs w:val="2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9"/>
                <w:szCs w:val="29"/>
                <w:lang w:eastAsia="ru-RU"/>
              </w:rPr>
              <w:t> Зерноградский район, х. Гуляй-Борисовка</w:t>
            </w:r>
            <w:r w:rsidR="00313FA0" w:rsidRPr="00313FA0">
              <w:rPr>
                <w:rFonts w:ascii="Times New Roman" w:eastAsia="Times New Roman" w:hAnsi="Times New Roman" w:cs="Times New Roman"/>
                <w:b/>
                <w:bCs/>
                <w:color w:val="000000"/>
                <w:sz w:val="29"/>
                <w:szCs w:val="29"/>
                <w:lang w:eastAsia="ru-RU"/>
              </w:rPr>
              <w:t>,</w:t>
            </w:r>
          </w:p>
        </w:tc>
        <w:tc>
          <w:tcPr>
            <w:tcW w:w="4920" w:type="dxa"/>
            <w:shd w:val="clear" w:color="auto" w:fill="auto"/>
            <w:vAlign w:val="center"/>
            <w:hideMark/>
          </w:tcPr>
          <w:p w:rsidR="00313FA0" w:rsidRPr="00313FA0" w:rsidRDefault="00313FA0" w:rsidP="00313FA0">
            <w:pPr>
              <w:spacing w:before="375" w:after="225" w:line="270" w:lineRule="atLeast"/>
              <w:jc w:val="center"/>
              <w:outlineLvl w:val="2"/>
              <w:rPr>
                <w:rFonts w:ascii="Maven Pro" w:eastAsia="Times New Roman" w:hAnsi="Maven Pro" w:cs="Times New Roman"/>
                <w:color w:val="3B714F"/>
                <w:sz w:val="29"/>
                <w:szCs w:val="29"/>
                <w:lang w:eastAsia="ru-RU"/>
              </w:rPr>
            </w:pPr>
            <w:r w:rsidRPr="00313FA0">
              <w:rPr>
                <w:rFonts w:ascii="Times New Roman" w:eastAsia="Times New Roman" w:hAnsi="Times New Roman" w:cs="Times New Roman"/>
                <w:b/>
                <w:bCs/>
                <w:color w:val="000000"/>
                <w:sz w:val="29"/>
                <w:szCs w:val="29"/>
                <w:lang w:eastAsia="ru-RU"/>
              </w:rPr>
              <w:t>Ростовская область,</w:t>
            </w:r>
          </w:p>
        </w:tc>
      </w:tr>
      <w:tr w:rsidR="00313FA0" w:rsidRPr="00313FA0" w:rsidTr="00313FA0">
        <w:tc>
          <w:tcPr>
            <w:tcW w:w="5235" w:type="dxa"/>
            <w:shd w:val="clear" w:color="auto" w:fill="auto"/>
            <w:vAlign w:val="center"/>
            <w:hideMark/>
          </w:tcPr>
          <w:p w:rsidR="00313FA0" w:rsidRPr="00313FA0" w:rsidRDefault="00B140F9" w:rsidP="00313FA0">
            <w:pPr>
              <w:spacing w:before="375" w:after="225" w:line="270" w:lineRule="atLeast"/>
              <w:jc w:val="center"/>
              <w:outlineLvl w:val="2"/>
              <w:rPr>
                <w:rFonts w:ascii="Maven Pro" w:eastAsia="Times New Roman" w:hAnsi="Maven Pro" w:cs="Times New Roman"/>
                <w:color w:val="3B714F"/>
                <w:sz w:val="29"/>
                <w:szCs w:val="2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9"/>
                <w:szCs w:val="29"/>
                <w:lang w:eastAsia="ru-RU"/>
              </w:rPr>
              <w:t>ул. Ленина 58/6</w:t>
            </w:r>
          </w:p>
        </w:tc>
        <w:tc>
          <w:tcPr>
            <w:tcW w:w="4920" w:type="dxa"/>
            <w:shd w:val="clear" w:color="auto" w:fill="auto"/>
            <w:vAlign w:val="center"/>
            <w:hideMark/>
          </w:tcPr>
          <w:p w:rsidR="00313FA0" w:rsidRPr="00313FA0" w:rsidRDefault="00313FA0" w:rsidP="00313FA0">
            <w:pPr>
              <w:spacing w:before="375" w:after="225" w:line="270" w:lineRule="atLeast"/>
              <w:jc w:val="center"/>
              <w:outlineLvl w:val="2"/>
              <w:rPr>
                <w:rFonts w:ascii="Maven Pro" w:eastAsia="Times New Roman" w:hAnsi="Maven Pro" w:cs="Times New Roman"/>
                <w:color w:val="3B714F"/>
                <w:sz w:val="29"/>
                <w:szCs w:val="29"/>
                <w:lang w:eastAsia="ru-RU"/>
              </w:rPr>
            </w:pPr>
            <w:r w:rsidRPr="00313FA0">
              <w:rPr>
                <w:rFonts w:ascii="Times New Roman" w:eastAsia="Times New Roman" w:hAnsi="Times New Roman" w:cs="Times New Roman"/>
                <w:b/>
                <w:bCs/>
                <w:color w:val="000000"/>
                <w:sz w:val="29"/>
                <w:szCs w:val="29"/>
                <w:lang w:eastAsia="ru-RU"/>
              </w:rPr>
              <w:t>Зерноградский район,</w:t>
            </w:r>
          </w:p>
        </w:tc>
      </w:tr>
      <w:tr w:rsidR="00313FA0" w:rsidRPr="00313FA0" w:rsidTr="00313FA0">
        <w:tc>
          <w:tcPr>
            <w:tcW w:w="5235" w:type="dxa"/>
            <w:shd w:val="clear" w:color="auto" w:fill="auto"/>
            <w:vAlign w:val="center"/>
            <w:hideMark/>
          </w:tcPr>
          <w:p w:rsidR="00313FA0" w:rsidRPr="00313FA0" w:rsidRDefault="00FC63E3" w:rsidP="00313FA0">
            <w:pPr>
              <w:spacing w:before="375" w:after="225" w:line="270" w:lineRule="atLeast"/>
              <w:jc w:val="center"/>
              <w:outlineLvl w:val="2"/>
              <w:rPr>
                <w:rFonts w:ascii="Maven Pro" w:eastAsia="Times New Roman" w:hAnsi="Maven Pro" w:cs="Times New Roman"/>
                <w:color w:val="3B714F"/>
                <w:sz w:val="29"/>
                <w:szCs w:val="2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9"/>
                <w:szCs w:val="29"/>
                <w:lang w:eastAsia="ru-RU"/>
              </w:rPr>
              <w:t>телефон 8 (863 59) 93-2-84</w:t>
            </w:r>
          </w:p>
        </w:tc>
        <w:tc>
          <w:tcPr>
            <w:tcW w:w="4920" w:type="dxa"/>
            <w:shd w:val="clear" w:color="auto" w:fill="auto"/>
            <w:vAlign w:val="center"/>
            <w:hideMark/>
          </w:tcPr>
          <w:p w:rsidR="00313FA0" w:rsidRPr="00313FA0" w:rsidRDefault="001C6116" w:rsidP="00313FA0">
            <w:pPr>
              <w:spacing w:before="375" w:after="225" w:line="270" w:lineRule="atLeast"/>
              <w:jc w:val="center"/>
              <w:outlineLvl w:val="2"/>
              <w:rPr>
                <w:rFonts w:ascii="Maven Pro" w:eastAsia="Times New Roman" w:hAnsi="Maven Pro" w:cs="Times New Roman"/>
                <w:color w:val="3B714F"/>
                <w:sz w:val="29"/>
                <w:szCs w:val="29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9"/>
                <w:szCs w:val="29"/>
                <w:lang w:eastAsia="ru-RU"/>
              </w:rPr>
              <w:t>Х.Гуляй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9"/>
                <w:szCs w:val="29"/>
                <w:lang w:eastAsia="ru-RU"/>
              </w:rPr>
              <w:t>-Борисовка</w:t>
            </w:r>
            <w:r w:rsidR="00313FA0" w:rsidRPr="00313FA0">
              <w:rPr>
                <w:rFonts w:ascii="Times New Roman" w:eastAsia="Times New Roman" w:hAnsi="Times New Roman" w:cs="Times New Roman"/>
                <w:b/>
                <w:bCs/>
                <w:color w:val="000000"/>
                <w:sz w:val="29"/>
                <w:szCs w:val="29"/>
                <w:lang w:eastAsia="ru-RU"/>
              </w:rPr>
              <w:t>,</w:t>
            </w:r>
          </w:p>
        </w:tc>
      </w:tr>
      <w:tr w:rsidR="00313FA0" w:rsidRPr="00313FA0" w:rsidTr="00313FA0">
        <w:tc>
          <w:tcPr>
            <w:tcW w:w="5235" w:type="dxa"/>
            <w:shd w:val="clear" w:color="auto" w:fill="auto"/>
            <w:vAlign w:val="center"/>
            <w:hideMark/>
          </w:tcPr>
          <w:p w:rsidR="00313FA0" w:rsidRPr="00313FA0" w:rsidRDefault="00613B55" w:rsidP="00313FA0">
            <w:pPr>
              <w:spacing w:before="375" w:after="225" w:line="270" w:lineRule="atLeast"/>
              <w:jc w:val="center"/>
              <w:outlineLvl w:val="2"/>
              <w:rPr>
                <w:rFonts w:ascii="Maven Pro" w:eastAsia="Times New Roman" w:hAnsi="Maven Pro" w:cs="Times New Roman"/>
                <w:color w:val="3B714F"/>
                <w:sz w:val="29"/>
                <w:szCs w:val="2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9"/>
                <w:szCs w:val="29"/>
                <w:lang w:eastAsia="ru-RU"/>
              </w:rPr>
              <w:t>ОГРН: 1026100958564</w:t>
            </w:r>
          </w:p>
        </w:tc>
        <w:tc>
          <w:tcPr>
            <w:tcW w:w="4920" w:type="dxa"/>
            <w:shd w:val="clear" w:color="auto" w:fill="auto"/>
            <w:vAlign w:val="center"/>
            <w:hideMark/>
          </w:tcPr>
          <w:p w:rsidR="00313FA0" w:rsidRPr="00313FA0" w:rsidRDefault="00313FA0" w:rsidP="00313FA0">
            <w:pPr>
              <w:spacing w:before="375" w:after="225" w:line="270" w:lineRule="atLeast"/>
              <w:jc w:val="center"/>
              <w:outlineLvl w:val="2"/>
              <w:rPr>
                <w:rFonts w:ascii="Maven Pro" w:eastAsia="Times New Roman" w:hAnsi="Maven Pro" w:cs="Times New Roman"/>
                <w:color w:val="3B714F"/>
                <w:sz w:val="29"/>
                <w:szCs w:val="29"/>
                <w:lang w:eastAsia="ru-RU"/>
              </w:rPr>
            </w:pPr>
            <w:r w:rsidRPr="00313FA0">
              <w:rPr>
                <w:rFonts w:ascii="Times New Roman" w:eastAsia="Times New Roman" w:hAnsi="Times New Roman" w:cs="Times New Roman"/>
                <w:b/>
                <w:bCs/>
                <w:color w:val="000000"/>
                <w:sz w:val="29"/>
                <w:szCs w:val="29"/>
                <w:lang w:eastAsia="ru-RU"/>
              </w:rPr>
              <w:t> Ул.</w:t>
            </w:r>
          </w:p>
        </w:tc>
      </w:tr>
      <w:tr w:rsidR="00313FA0" w:rsidRPr="00313FA0" w:rsidTr="00313FA0">
        <w:tc>
          <w:tcPr>
            <w:tcW w:w="5235" w:type="dxa"/>
            <w:shd w:val="clear" w:color="auto" w:fill="auto"/>
            <w:vAlign w:val="center"/>
            <w:hideMark/>
          </w:tcPr>
          <w:p w:rsidR="00313FA0" w:rsidRPr="00313FA0" w:rsidRDefault="00F601D9" w:rsidP="00313FA0">
            <w:pPr>
              <w:spacing w:before="375" w:after="225" w:line="270" w:lineRule="atLeast"/>
              <w:jc w:val="center"/>
              <w:outlineLvl w:val="2"/>
              <w:rPr>
                <w:rFonts w:ascii="Maven Pro" w:eastAsia="Times New Roman" w:hAnsi="Maven Pro" w:cs="Times New Roman"/>
                <w:color w:val="3B714F"/>
                <w:sz w:val="29"/>
                <w:szCs w:val="2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9"/>
                <w:szCs w:val="29"/>
                <w:lang w:eastAsia="ru-RU"/>
              </w:rPr>
              <w:t>ИНН: 6111011584</w:t>
            </w:r>
          </w:p>
        </w:tc>
        <w:tc>
          <w:tcPr>
            <w:tcW w:w="4920" w:type="dxa"/>
            <w:shd w:val="clear" w:color="auto" w:fill="auto"/>
            <w:vAlign w:val="center"/>
            <w:hideMark/>
          </w:tcPr>
          <w:p w:rsidR="00313FA0" w:rsidRPr="00313FA0" w:rsidRDefault="001C6116" w:rsidP="00313FA0">
            <w:pPr>
              <w:spacing w:before="375" w:after="225" w:line="270" w:lineRule="atLeast"/>
              <w:jc w:val="center"/>
              <w:outlineLvl w:val="2"/>
              <w:rPr>
                <w:rFonts w:ascii="Maven Pro" w:eastAsia="Times New Roman" w:hAnsi="Maven Pro" w:cs="Times New Roman"/>
                <w:color w:val="3B714F"/>
                <w:sz w:val="29"/>
                <w:szCs w:val="2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9"/>
                <w:szCs w:val="29"/>
                <w:lang w:eastAsia="ru-RU"/>
              </w:rPr>
              <w:t>Паспорт:   серия      номер</w:t>
            </w:r>
          </w:p>
        </w:tc>
      </w:tr>
      <w:tr w:rsidR="00313FA0" w:rsidRPr="00313FA0" w:rsidTr="00313FA0">
        <w:tc>
          <w:tcPr>
            <w:tcW w:w="5235" w:type="dxa"/>
            <w:shd w:val="clear" w:color="auto" w:fill="auto"/>
            <w:vAlign w:val="center"/>
            <w:hideMark/>
          </w:tcPr>
          <w:p w:rsidR="00313FA0" w:rsidRPr="00313FA0" w:rsidRDefault="00313FA0" w:rsidP="00313FA0">
            <w:pPr>
              <w:spacing w:before="375" w:after="225" w:line="270" w:lineRule="atLeast"/>
              <w:jc w:val="center"/>
              <w:outlineLvl w:val="2"/>
              <w:rPr>
                <w:rFonts w:ascii="Maven Pro" w:eastAsia="Times New Roman" w:hAnsi="Maven Pro" w:cs="Times New Roman"/>
                <w:color w:val="3B714F"/>
                <w:sz w:val="29"/>
                <w:szCs w:val="29"/>
                <w:lang w:eastAsia="ru-RU"/>
              </w:rPr>
            </w:pPr>
            <w:r w:rsidRPr="00313FA0">
              <w:rPr>
                <w:rFonts w:ascii="Times New Roman" w:eastAsia="Times New Roman" w:hAnsi="Times New Roman" w:cs="Times New Roman"/>
                <w:b/>
                <w:bCs/>
                <w:color w:val="000000"/>
                <w:sz w:val="29"/>
                <w:szCs w:val="29"/>
                <w:lang w:eastAsia="ru-RU"/>
              </w:rPr>
              <w:lastRenderedPageBreak/>
              <w:t> </w:t>
            </w:r>
          </w:p>
        </w:tc>
        <w:tc>
          <w:tcPr>
            <w:tcW w:w="4920" w:type="dxa"/>
            <w:shd w:val="clear" w:color="auto" w:fill="auto"/>
            <w:vAlign w:val="center"/>
            <w:hideMark/>
          </w:tcPr>
          <w:p w:rsidR="00313FA0" w:rsidRPr="00313FA0" w:rsidRDefault="00313FA0" w:rsidP="00313FA0">
            <w:pPr>
              <w:spacing w:before="375" w:after="225" w:line="270" w:lineRule="atLeast"/>
              <w:jc w:val="center"/>
              <w:outlineLvl w:val="2"/>
              <w:rPr>
                <w:rFonts w:ascii="Maven Pro" w:eastAsia="Times New Roman" w:hAnsi="Maven Pro" w:cs="Times New Roman"/>
                <w:color w:val="3B714F"/>
                <w:sz w:val="29"/>
                <w:szCs w:val="29"/>
                <w:lang w:eastAsia="ru-RU"/>
              </w:rPr>
            </w:pPr>
            <w:r w:rsidRPr="00313FA0">
              <w:rPr>
                <w:rFonts w:ascii="Times New Roman" w:eastAsia="Times New Roman" w:hAnsi="Times New Roman" w:cs="Times New Roman"/>
                <w:b/>
                <w:bCs/>
                <w:color w:val="000000"/>
                <w:sz w:val="29"/>
                <w:szCs w:val="29"/>
                <w:lang w:eastAsia="ru-RU"/>
              </w:rPr>
              <w:t>Выдан:   </w:t>
            </w:r>
          </w:p>
        </w:tc>
      </w:tr>
      <w:tr w:rsidR="00313FA0" w:rsidRPr="00313FA0" w:rsidTr="00313FA0">
        <w:tc>
          <w:tcPr>
            <w:tcW w:w="5235" w:type="dxa"/>
            <w:shd w:val="clear" w:color="auto" w:fill="auto"/>
            <w:vAlign w:val="center"/>
            <w:hideMark/>
          </w:tcPr>
          <w:p w:rsidR="00313FA0" w:rsidRPr="00313FA0" w:rsidRDefault="00313FA0" w:rsidP="00313FA0">
            <w:pPr>
              <w:spacing w:before="375" w:after="225" w:line="270" w:lineRule="atLeast"/>
              <w:jc w:val="center"/>
              <w:outlineLvl w:val="2"/>
              <w:rPr>
                <w:rFonts w:ascii="Maven Pro" w:eastAsia="Times New Roman" w:hAnsi="Maven Pro" w:cs="Times New Roman"/>
                <w:color w:val="3B714F"/>
                <w:sz w:val="29"/>
                <w:szCs w:val="29"/>
                <w:lang w:eastAsia="ru-RU"/>
              </w:rPr>
            </w:pPr>
            <w:r w:rsidRPr="00313FA0">
              <w:rPr>
                <w:rFonts w:ascii="Times New Roman" w:eastAsia="Times New Roman" w:hAnsi="Times New Roman" w:cs="Times New Roman"/>
                <w:b/>
                <w:bCs/>
                <w:color w:val="000000"/>
                <w:sz w:val="29"/>
                <w:szCs w:val="29"/>
                <w:lang w:eastAsia="ru-RU"/>
              </w:rPr>
              <w:t> </w:t>
            </w:r>
          </w:p>
        </w:tc>
        <w:tc>
          <w:tcPr>
            <w:tcW w:w="4920" w:type="dxa"/>
            <w:shd w:val="clear" w:color="auto" w:fill="auto"/>
            <w:vAlign w:val="center"/>
            <w:hideMark/>
          </w:tcPr>
          <w:p w:rsidR="00313FA0" w:rsidRPr="00313FA0" w:rsidRDefault="00313FA0" w:rsidP="00313FA0">
            <w:pPr>
              <w:spacing w:before="375" w:after="225" w:line="270" w:lineRule="atLeast"/>
              <w:jc w:val="center"/>
              <w:outlineLvl w:val="2"/>
              <w:rPr>
                <w:rFonts w:ascii="Maven Pro" w:eastAsia="Times New Roman" w:hAnsi="Maven Pro" w:cs="Times New Roman"/>
                <w:color w:val="3B714F"/>
                <w:sz w:val="29"/>
                <w:szCs w:val="29"/>
                <w:lang w:eastAsia="ru-RU"/>
              </w:rPr>
            </w:pPr>
            <w:r w:rsidRPr="00313FA0">
              <w:rPr>
                <w:rFonts w:ascii="Times New Roman" w:eastAsia="Times New Roman" w:hAnsi="Times New Roman" w:cs="Times New Roman"/>
                <w:b/>
                <w:bCs/>
                <w:color w:val="000000"/>
                <w:sz w:val="29"/>
                <w:szCs w:val="29"/>
                <w:lang w:eastAsia="ru-RU"/>
              </w:rPr>
              <w:t> </w:t>
            </w:r>
          </w:p>
        </w:tc>
      </w:tr>
      <w:tr w:rsidR="00313FA0" w:rsidRPr="00313FA0" w:rsidTr="00313FA0">
        <w:tc>
          <w:tcPr>
            <w:tcW w:w="5235" w:type="dxa"/>
            <w:shd w:val="clear" w:color="auto" w:fill="auto"/>
            <w:vAlign w:val="center"/>
            <w:hideMark/>
          </w:tcPr>
          <w:p w:rsidR="00313FA0" w:rsidRPr="00313FA0" w:rsidRDefault="00313FA0" w:rsidP="00313FA0">
            <w:pPr>
              <w:spacing w:before="375" w:after="225" w:line="270" w:lineRule="atLeast"/>
              <w:jc w:val="center"/>
              <w:outlineLvl w:val="2"/>
              <w:rPr>
                <w:rFonts w:ascii="Maven Pro" w:eastAsia="Times New Roman" w:hAnsi="Maven Pro" w:cs="Times New Roman"/>
                <w:color w:val="3B714F"/>
                <w:sz w:val="29"/>
                <w:szCs w:val="29"/>
                <w:lang w:eastAsia="ru-RU"/>
              </w:rPr>
            </w:pPr>
            <w:r w:rsidRPr="00313FA0">
              <w:rPr>
                <w:rFonts w:ascii="Times New Roman" w:eastAsia="Times New Roman" w:hAnsi="Times New Roman" w:cs="Times New Roman"/>
                <w:b/>
                <w:bCs/>
                <w:color w:val="000000"/>
                <w:sz w:val="29"/>
                <w:szCs w:val="29"/>
                <w:lang w:eastAsia="ru-RU"/>
              </w:rPr>
              <w:t>Заведующий</w:t>
            </w:r>
          </w:p>
          <w:p w:rsidR="00313FA0" w:rsidRPr="00313FA0" w:rsidRDefault="005154C3" w:rsidP="00313FA0">
            <w:pPr>
              <w:spacing w:before="375" w:after="225" w:line="270" w:lineRule="atLeast"/>
              <w:jc w:val="center"/>
              <w:outlineLvl w:val="2"/>
              <w:rPr>
                <w:rFonts w:ascii="Maven Pro" w:eastAsia="Times New Roman" w:hAnsi="Maven Pro" w:cs="Times New Roman"/>
                <w:color w:val="3B714F"/>
                <w:sz w:val="29"/>
                <w:szCs w:val="2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9"/>
                <w:szCs w:val="29"/>
                <w:lang w:eastAsia="ru-RU"/>
              </w:rPr>
              <w:t>____________________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9"/>
                <w:szCs w:val="29"/>
                <w:lang w:eastAsia="ru-RU"/>
              </w:rPr>
              <w:t>И.В.Троянская</w:t>
            </w:r>
            <w:proofErr w:type="spellEnd"/>
          </w:p>
          <w:p w:rsidR="00313FA0" w:rsidRPr="00313FA0" w:rsidRDefault="00313FA0" w:rsidP="00313FA0">
            <w:pPr>
              <w:spacing w:before="375" w:after="225" w:line="270" w:lineRule="atLeast"/>
              <w:jc w:val="center"/>
              <w:outlineLvl w:val="2"/>
              <w:rPr>
                <w:rFonts w:ascii="Maven Pro" w:eastAsia="Times New Roman" w:hAnsi="Maven Pro" w:cs="Times New Roman"/>
                <w:color w:val="3B714F"/>
                <w:sz w:val="29"/>
                <w:szCs w:val="29"/>
                <w:lang w:eastAsia="ru-RU"/>
              </w:rPr>
            </w:pPr>
            <w:r w:rsidRPr="00313FA0">
              <w:rPr>
                <w:rFonts w:ascii="Times New Roman" w:eastAsia="Times New Roman" w:hAnsi="Times New Roman" w:cs="Times New Roman"/>
                <w:b/>
                <w:bCs/>
                <w:color w:val="000000"/>
                <w:sz w:val="29"/>
                <w:szCs w:val="29"/>
                <w:lang w:eastAsia="ru-RU"/>
              </w:rPr>
              <w:t>   М.П.                                   </w:t>
            </w:r>
          </w:p>
        </w:tc>
        <w:tc>
          <w:tcPr>
            <w:tcW w:w="4920" w:type="dxa"/>
            <w:shd w:val="clear" w:color="auto" w:fill="auto"/>
            <w:vAlign w:val="center"/>
            <w:hideMark/>
          </w:tcPr>
          <w:p w:rsidR="00313FA0" w:rsidRPr="00313FA0" w:rsidRDefault="00313FA0" w:rsidP="00313FA0">
            <w:pPr>
              <w:spacing w:before="375" w:after="225" w:line="270" w:lineRule="atLeast"/>
              <w:jc w:val="center"/>
              <w:outlineLvl w:val="2"/>
              <w:rPr>
                <w:rFonts w:ascii="Maven Pro" w:eastAsia="Times New Roman" w:hAnsi="Maven Pro" w:cs="Times New Roman"/>
                <w:color w:val="3B714F"/>
                <w:sz w:val="29"/>
                <w:szCs w:val="29"/>
                <w:lang w:eastAsia="ru-RU"/>
              </w:rPr>
            </w:pPr>
            <w:r w:rsidRPr="00313FA0">
              <w:rPr>
                <w:rFonts w:ascii="Times New Roman" w:eastAsia="Times New Roman" w:hAnsi="Times New Roman" w:cs="Times New Roman"/>
                <w:b/>
                <w:bCs/>
                <w:color w:val="000000"/>
                <w:sz w:val="29"/>
                <w:szCs w:val="29"/>
                <w:lang w:eastAsia="ru-RU"/>
              </w:rPr>
              <w:t> </w:t>
            </w:r>
          </w:p>
          <w:p w:rsidR="00313FA0" w:rsidRPr="00313FA0" w:rsidRDefault="00313FA0" w:rsidP="00313FA0">
            <w:pPr>
              <w:spacing w:before="375" w:after="225" w:line="270" w:lineRule="atLeast"/>
              <w:jc w:val="center"/>
              <w:outlineLvl w:val="2"/>
              <w:rPr>
                <w:rFonts w:ascii="Maven Pro" w:eastAsia="Times New Roman" w:hAnsi="Maven Pro" w:cs="Times New Roman"/>
                <w:color w:val="3B714F"/>
                <w:sz w:val="29"/>
                <w:szCs w:val="29"/>
                <w:lang w:eastAsia="ru-RU"/>
              </w:rPr>
            </w:pPr>
            <w:r w:rsidRPr="00313FA0">
              <w:rPr>
                <w:rFonts w:ascii="Times New Roman" w:eastAsia="Times New Roman" w:hAnsi="Times New Roman" w:cs="Times New Roman"/>
                <w:b/>
                <w:bCs/>
                <w:color w:val="000000"/>
                <w:sz w:val="29"/>
                <w:szCs w:val="29"/>
                <w:lang w:eastAsia="ru-RU"/>
              </w:rPr>
              <w:t>______________________ (подпись)</w:t>
            </w:r>
          </w:p>
          <w:p w:rsidR="00313FA0" w:rsidRPr="00313FA0" w:rsidRDefault="00313FA0" w:rsidP="00313FA0">
            <w:pPr>
              <w:spacing w:before="375" w:after="225" w:line="270" w:lineRule="atLeast"/>
              <w:jc w:val="center"/>
              <w:outlineLvl w:val="2"/>
              <w:rPr>
                <w:rFonts w:ascii="Maven Pro" w:eastAsia="Times New Roman" w:hAnsi="Maven Pro" w:cs="Times New Roman"/>
                <w:color w:val="3B714F"/>
                <w:sz w:val="29"/>
                <w:szCs w:val="29"/>
                <w:lang w:eastAsia="ru-RU"/>
              </w:rPr>
            </w:pPr>
            <w:r w:rsidRPr="00313FA0">
              <w:rPr>
                <w:rFonts w:ascii="Times New Roman" w:eastAsia="Times New Roman" w:hAnsi="Times New Roman" w:cs="Times New Roman"/>
                <w:b/>
                <w:bCs/>
                <w:color w:val="000000"/>
                <w:sz w:val="29"/>
                <w:szCs w:val="29"/>
                <w:lang w:eastAsia="ru-RU"/>
              </w:rPr>
              <w:t>         </w:t>
            </w:r>
          </w:p>
        </w:tc>
      </w:tr>
      <w:tr w:rsidR="00313FA0" w:rsidRPr="00313FA0" w:rsidTr="00313FA0">
        <w:tc>
          <w:tcPr>
            <w:tcW w:w="5235" w:type="dxa"/>
            <w:shd w:val="clear" w:color="auto" w:fill="auto"/>
            <w:vAlign w:val="center"/>
            <w:hideMark/>
          </w:tcPr>
          <w:p w:rsidR="00313FA0" w:rsidRPr="00313FA0" w:rsidRDefault="00313FA0" w:rsidP="00313FA0">
            <w:pPr>
              <w:spacing w:before="375" w:after="225" w:line="270" w:lineRule="atLeast"/>
              <w:jc w:val="center"/>
              <w:outlineLvl w:val="2"/>
              <w:rPr>
                <w:rFonts w:ascii="Maven Pro" w:eastAsia="Times New Roman" w:hAnsi="Maven Pro" w:cs="Times New Roman"/>
                <w:color w:val="3B714F"/>
                <w:sz w:val="29"/>
                <w:szCs w:val="29"/>
                <w:lang w:eastAsia="ru-RU"/>
              </w:rPr>
            </w:pPr>
            <w:r w:rsidRPr="00313FA0">
              <w:rPr>
                <w:rFonts w:ascii="Times New Roman" w:eastAsia="Times New Roman" w:hAnsi="Times New Roman" w:cs="Times New Roman"/>
                <w:b/>
                <w:bCs/>
                <w:color w:val="000000"/>
                <w:sz w:val="29"/>
                <w:szCs w:val="29"/>
                <w:lang w:eastAsia="ru-RU"/>
              </w:rPr>
              <w:t> </w:t>
            </w:r>
          </w:p>
        </w:tc>
        <w:tc>
          <w:tcPr>
            <w:tcW w:w="4920" w:type="dxa"/>
            <w:shd w:val="clear" w:color="auto" w:fill="auto"/>
            <w:vAlign w:val="center"/>
            <w:hideMark/>
          </w:tcPr>
          <w:p w:rsidR="00313FA0" w:rsidRPr="00313FA0" w:rsidRDefault="00313FA0" w:rsidP="00313FA0">
            <w:pPr>
              <w:spacing w:before="375" w:after="225" w:line="270" w:lineRule="atLeast"/>
              <w:jc w:val="center"/>
              <w:outlineLvl w:val="2"/>
              <w:rPr>
                <w:rFonts w:ascii="Maven Pro" w:eastAsia="Times New Roman" w:hAnsi="Maven Pro" w:cs="Times New Roman"/>
                <w:color w:val="3B714F"/>
                <w:sz w:val="29"/>
                <w:szCs w:val="29"/>
                <w:lang w:eastAsia="ru-RU"/>
              </w:rPr>
            </w:pPr>
            <w:r w:rsidRPr="00313FA0">
              <w:rPr>
                <w:rFonts w:ascii="Times New Roman" w:eastAsia="Times New Roman" w:hAnsi="Times New Roman" w:cs="Times New Roman"/>
                <w:b/>
                <w:bCs/>
                <w:color w:val="000000"/>
                <w:sz w:val="29"/>
                <w:szCs w:val="29"/>
                <w:lang w:eastAsia="ru-RU"/>
              </w:rPr>
              <w:t>Дата</w:t>
            </w:r>
          </w:p>
        </w:tc>
      </w:tr>
    </w:tbl>
    <w:p w:rsidR="00313FA0" w:rsidRPr="00313FA0" w:rsidRDefault="00313FA0" w:rsidP="00313FA0">
      <w:pPr>
        <w:spacing w:before="375" w:after="225" w:line="270" w:lineRule="atLeast"/>
        <w:jc w:val="center"/>
        <w:outlineLvl w:val="2"/>
        <w:rPr>
          <w:rFonts w:ascii="Maven Pro" w:eastAsia="Times New Roman" w:hAnsi="Maven Pro" w:cs="Times New Roman"/>
          <w:color w:val="3B714F"/>
          <w:sz w:val="29"/>
          <w:szCs w:val="29"/>
          <w:lang w:eastAsia="ru-RU"/>
        </w:rPr>
      </w:pPr>
      <w:r w:rsidRPr="00313FA0">
        <w:rPr>
          <w:rFonts w:ascii="Times New Roman" w:eastAsia="Times New Roman" w:hAnsi="Times New Roman" w:cs="Times New Roman"/>
          <w:b/>
          <w:bCs/>
          <w:color w:val="000000"/>
          <w:sz w:val="29"/>
          <w:szCs w:val="29"/>
          <w:lang w:eastAsia="ru-RU"/>
        </w:rPr>
        <w:t>Один экземпляр настоящего договора получен</w:t>
      </w:r>
    </w:p>
    <w:p w:rsidR="00313FA0" w:rsidRPr="00313FA0" w:rsidRDefault="00313FA0" w:rsidP="00313FA0">
      <w:pPr>
        <w:spacing w:before="375" w:after="225" w:line="270" w:lineRule="atLeast"/>
        <w:jc w:val="center"/>
        <w:outlineLvl w:val="2"/>
        <w:rPr>
          <w:rFonts w:ascii="Maven Pro" w:eastAsia="Times New Roman" w:hAnsi="Maven Pro" w:cs="Times New Roman"/>
          <w:color w:val="3B714F"/>
          <w:sz w:val="29"/>
          <w:szCs w:val="29"/>
          <w:lang w:eastAsia="ru-RU"/>
        </w:rPr>
      </w:pPr>
      <w:r w:rsidRPr="00313FA0">
        <w:rPr>
          <w:rFonts w:ascii="Times New Roman" w:eastAsia="Times New Roman" w:hAnsi="Times New Roman" w:cs="Times New Roman"/>
          <w:b/>
          <w:bCs/>
          <w:color w:val="000000"/>
          <w:sz w:val="29"/>
          <w:szCs w:val="29"/>
          <w:lang w:eastAsia="ru-RU"/>
        </w:rPr>
        <w:t>__________________________дата   _________________подпись </w:t>
      </w:r>
    </w:p>
    <w:p w:rsidR="00897E52" w:rsidRDefault="00897E52"/>
    <w:sectPr w:rsidR="00897E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ven Pro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F372F3"/>
    <w:multiLevelType w:val="multilevel"/>
    <w:tmpl w:val="36AE08E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0B6689A"/>
    <w:multiLevelType w:val="multilevel"/>
    <w:tmpl w:val="5C8CCD4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6EE07C6"/>
    <w:multiLevelType w:val="multilevel"/>
    <w:tmpl w:val="D6BEBE2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B55639F"/>
    <w:multiLevelType w:val="multilevel"/>
    <w:tmpl w:val="39FA8DA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0111170"/>
    <w:multiLevelType w:val="multilevel"/>
    <w:tmpl w:val="31C832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EF130A8"/>
    <w:multiLevelType w:val="multilevel"/>
    <w:tmpl w:val="BA2C9D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F3F6EB1"/>
    <w:multiLevelType w:val="multilevel"/>
    <w:tmpl w:val="AB962C5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0"/>
  </w:num>
  <w:num w:numId="3">
    <w:abstractNumId w:val="2"/>
  </w:num>
  <w:num w:numId="4">
    <w:abstractNumId w:val="3"/>
  </w:num>
  <w:num w:numId="5">
    <w:abstractNumId w:val="6"/>
  </w:num>
  <w:num w:numId="6">
    <w:abstractNumId w:val="1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1599"/>
    <w:rsid w:val="001C6116"/>
    <w:rsid w:val="001D3CCE"/>
    <w:rsid w:val="001D53AB"/>
    <w:rsid w:val="00201F8C"/>
    <w:rsid w:val="00313FA0"/>
    <w:rsid w:val="003C4EC7"/>
    <w:rsid w:val="005154C3"/>
    <w:rsid w:val="00613B55"/>
    <w:rsid w:val="006B1BAB"/>
    <w:rsid w:val="0076093E"/>
    <w:rsid w:val="00861599"/>
    <w:rsid w:val="00897E52"/>
    <w:rsid w:val="00B140F9"/>
    <w:rsid w:val="00BE650A"/>
    <w:rsid w:val="00C35E0A"/>
    <w:rsid w:val="00F601D9"/>
    <w:rsid w:val="00FB6C3C"/>
    <w:rsid w:val="00FC63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7825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846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6</Pages>
  <Words>791</Words>
  <Characters>4509</Characters>
  <Application>Microsoft Office Word</Application>
  <DocSecurity>0</DocSecurity>
  <Lines>37</Lines>
  <Paragraphs>10</Paragraphs>
  <ScaleCrop>false</ScaleCrop>
  <Company>Krokoz™</Company>
  <LinksUpToDate>false</LinksUpToDate>
  <CharactersWithSpaces>5290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Садик</dc:creator>
  <cp:keywords/>
  <dc:description/>
  <cp:lastModifiedBy>Садик</cp:lastModifiedBy>
  <cp:revision>21</cp:revision>
  <dcterms:created xsi:type="dcterms:W3CDTF">2020-02-07T10:26:00Z</dcterms:created>
  <dcterms:modified xsi:type="dcterms:W3CDTF">2020-02-07T10:58:00Z</dcterms:modified>
</cp:coreProperties>
</file>