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D4" w:rsidRDefault="00A53AD4" w:rsidP="00B850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8795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амообс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D4" w:rsidRDefault="00A53AD4" w:rsidP="00B850F2">
      <w:pPr>
        <w:pStyle w:val="Default"/>
        <w:jc w:val="center"/>
        <w:rPr>
          <w:b/>
          <w:bCs/>
          <w:sz w:val="28"/>
          <w:szCs w:val="28"/>
        </w:rPr>
      </w:pPr>
    </w:p>
    <w:p w:rsidR="00A53AD4" w:rsidRDefault="00A53AD4" w:rsidP="00B850F2">
      <w:pPr>
        <w:pStyle w:val="Default"/>
        <w:jc w:val="center"/>
        <w:rPr>
          <w:b/>
          <w:bCs/>
          <w:sz w:val="28"/>
          <w:szCs w:val="28"/>
        </w:rPr>
      </w:pPr>
    </w:p>
    <w:p w:rsidR="00952E31" w:rsidRPr="00952E31" w:rsidRDefault="00952E31" w:rsidP="00B850F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952E31">
        <w:rPr>
          <w:b/>
          <w:bCs/>
          <w:sz w:val="28"/>
          <w:szCs w:val="28"/>
        </w:rPr>
        <w:lastRenderedPageBreak/>
        <w:t>I.Общие</w:t>
      </w:r>
      <w:proofErr w:type="spellEnd"/>
      <w:r w:rsidRPr="00952E31">
        <w:rPr>
          <w:b/>
          <w:bCs/>
          <w:sz w:val="28"/>
          <w:szCs w:val="28"/>
        </w:rPr>
        <w:t xml:space="preserve"> положения</w:t>
      </w:r>
    </w:p>
    <w:p w:rsidR="00B850F2" w:rsidRDefault="00B850F2" w:rsidP="001B4C2F">
      <w:pPr>
        <w:pStyle w:val="Default"/>
        <w:spacing w:line="360" w:lineRule="auto"/>
        <w:rPr>
          <w:sz w:val="28"/>
          <w:szCs w:val="28"/>
        </w:rPr>
      </w:pP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1.</w:t>
      </w:r>
      <w:proofErr w:type="gramStart"/>
      <w:r w:rsidRPr="00952E31">
        <w:rPr>
          <w:sz w:val="28"/>
          <w:szCs w:val="28"/>
        </w:rPr>
        <w:t>1.Настоящее</w:t>
      </w:r>
      <w:proofErr w:type="gramEnd"/>
      <w:r w:rsidRPr="00952E31">
        <w:rPr>
          <w:sz w:val="28"/>
          <w:szCs w:val="28"/>
        </w:rPr>
        <w:t xml:space="preserve"> Положение определяет порядок и принципы проведения </w:t>
      </w:r>
      <w:proofErr w:type="spellStart"/>
      <w:r w:rsidRPr="00952E31">
        <w:rPr>
          <w:sz w:val="28"/>
          <w:szCs w:val="28"/>
        </w:rPr>
        <w:t>самообследования</w:t>
      </w:r>
      <w:proofErr w:type="spellEnd"/>
      <w:r w:rsidRPr="00952E31">
        <w:rPr>
          <w:sz w:val="28"/>
          <w:szCs w:val="28"/>
        </w:rPr>
        <w:t xml:space="preserve"> Муниципального бюджетного дошкольного образовательного учреждения детский сад «</w:t>
      </w:r>
      <w:r w:rsidR="009A15DA">
        <w:rPr>
          <w:sz w:val="28"/>
          <w:szCs w:val="28"/>
        </w:rPr>
        <w:t>Журавлик</w:t>
      </w:r>
      <w:r w:rsidRPr="00952E31">
        <w:rPr>
          <w:sz w:val="28"/>
          <w:szCs w:val="28"/>
        </w:rPr>
        <w:t xml:space="preserve">» </w:t>
      </w:r>
      <w:r w:rsidR="009A15DA">
        <w:rPr>
          <w:sz w:val="28"/>
          <w:szCs w:val="28"/>
        </w:rPr>
        <w:t>Зерноградского района</w:t>
      </w:r>
      <w:r w:rsidRPr="00952E31">
        <w:rPr>
          <w:sz w:val="28"/>
          <w:szCs w:val="28"/>
        </w:rPr>
        <w:t xml:space="preserve">, далее -Учреждение. Положение разработано в соответствии с п.3 части 2 статьи 29 Федерального закона от  29 декабря 2012 г. № 273-ФЗ «Об образовании в Российской Федерации»,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952E31">
        <w:rPr>
          <w:sz w:val="28"/>
          <w:szCs w:val="28"/>
        </w:rPr>
        <w:t>самообследования</w:t>
      </w:r>
      <w:proofErr w:type="spellEnd"/>
      <w:r w:rsidRPr="00952E31">
        <w:rPr>
          <w:sz w:val="28"/>
          <w:szCs w:val="28"/>
        </w:rPr>
        <w:t xml:space="preserve"> образовательной организации».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1.</w:t>
      </w:r>
      <w:proofErr w:type="gramStart"/>
      <w:r w:rsidRPr="00952E31">
        <w:rPr>
          <w:sz w:val="28"/>
          <w:szCs w:val="28"/>
        </w:rPr>
        <w:t>2.</w:t>
      </w:r>
      <w:r w:rsidRPr="00952E31">
        <w:rPr>
          <w:b/>
          <w:bCs/>
          <w:sz w:val="28"/>
          <w:szCs w:val="28"/>
        </w:rPr>
        <w:t>Самообследование</w:t>
      </w:r>
      <w:proofErr w:type="gramEnd"/>
      <w:r w:rsidRPr="00952E31">
        <w:rPr>
          <w:b/>
          <w:bCs/>
          <w:sz w:val="28"/>
          <w:szCs w:val="28"/>
        </w:rPr>
        <w:t>–</w:t>
      </w:r>
      <w:r w:rsidRPr="00952E31">
        <w:rPr>
          <w:sz w:val="28"/>
          <w:szCs w:val="28"/>
        </w:rPr>
        <w:t>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F9022B" w:rsidRDefault="00F9022B" w:rsidP="001B4C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52E31" w:rsidRPr="00952E31" w:rsidRDefault="00952E31" w:rsidP="001B4C2F">
      <w:pPr>
        <w:pStyle w:val="Default"/>
        <w:spacing w:line="360" w:lineRule="auto"/>
        <w:jc w:val="center"/>
        <w:rPr>
          <w:sz w:val="28"/>
          <w:szCs w:val="28"/>
        </w:rPr>
      </w:pPr>
      <w:r w:rsidRPr="00952E31">
        <w:rPr>
          <w:b/>
          <w:bCs/>
          <w:sz w:val="28"/>
          <w:szCs w:val="28"/>
        </w:rPr>
        <w:t xml:space="preserve">2.Цели </w:t>
      </w:r>
      <w:proofErr w:type="spellStart"/>
      <w:r w:rsidRPr="00952E31">
        <w:rPr>
          <w:b/>
          <w:bCs/>
          <w:sz w:val="28"/>
          <w:szCs w:val="28"/>
        </w:rPr>
        <w:t>самообследования</w:t>
      </w:r>
      <w:proofErr w:type="spellEnd"/>
    </w:p>
    <w:p w:rsidR="00F9022B" w:rsidRDefault="00F9022B" w:rsidP="001B4C2F">
      <w:pPr>
        <w:pStyle w:val="Default"/>
        <w:spacing w:line="360" w:lineRule="auto"/>
        <w:rPr>
          <w:sz w:val="28"/>
          <w:szCs w:val="28"/>
        </w:rPr>
      </w:pP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2.1  обеспечение доступности и открытости информации о деятельности Учреждения;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2.2 получение объективной информацию о состоянии образовательной деятельности в Учреждении.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b/>
          <w:bCs/>
          <w:sz w:val="28"/>
          <w:szCs w:val="28"/>
        </w:rPr>
        <w:t xml:space="preserve">3.Этапы, сроки и ответственные проведения </w:t>
      </w:r>
      <w:proofErr w:type="spellStart"/>
      <w:r w:rsidRPr="00952E31">
        <w:rPr>
          <w:b/>
          <w:bCs/>
          <w:sz w:val="28"/>
          <w:szCs w:val="28"/>
        </w:rPr>
        <w:t>самообследования</w:t>
      </w:r>
      <w:proofErr w:type="spellEnd"/>
      <w:r w:rsidRPr="00952E31">
        <w:rPr>
          <w:b/>
          <w:bCs/>
          <w:sz w:val="28"/>
          <w:szCs w:val="28"/>
        </w:rPr>
        <w:t>: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 xml:space="preserve">1.1 планирование и подготовка работ по проведению </w:t>
      </w:r>
      <w:proofErr w:type="spellStart"/>
      <w:r w:rsidRPr="00952E31">
        <w:rPr>
          <w:sz w:val="28"/>
          <w:szCs w:val="28"/>
        </w:rPr>
        <w:t>самообследования</w:t>
      </w:r>
      <w:proofErr w:type="spellEnd"/>
      <w:r w:rsidRPr="00952E31">
        <w:rPr>
          <w:sz w:val="28"/>
          <w:szCs w:val="28"/>
        </w:rPr>
        <w:t xml:space="preserve"> (апрель-май текущего года на отчетный период);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 xml:space="preserve">1.2 организация и проведение процедуры </w:t>
      </w:r>
      <w:proofErr w:type="spellStart"/>
      <w:r w:rsidRPr="00952E31">
        <w:rPr>
          <w:sz w:val="28"/>
          <w:szCs w:val="28"/>
        </w:rPr>
        <w:t>самообследования</w:t>
      </w:r>
      <w:proofErr w:type="spellEnd"/>
      <w:r w:rsidRPr="00952E31">
        <w:rPr>
          <w:sz w:val="28"/>
          <w:szCs w:val="28"/>
        </w:rPr>
        <w:t xml:space="preserve"> (май-июль текущего года на отчетный период);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1.3 обобщение полученных результатов и на их основе формирование отчета (июль-август текущего года на отчетный период);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1.4 рассмотрение отчета Педагогическим советом (август текущего года на отчетный период).</w:t>
      </w:r>
    </w:p>
    <w:p w:rsidR="00952E31" w:rsidRPr="00EC35A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EC35A1">
        <w:rPr>
          <w:iCs/>
          <w:sz w:val="28"/>
          <w:szCs w:val="28"/>
        </w:rPr>
        <w:lastRenderedPageBreak/>
        <w:t xml:space="preserve">Ответственные за проведение </w:t>
      </w:r>
      <w:proofErr w:type="spellStart"/>
      <w:r w:rsidRPr="00EC35A1">
        <w:rPr>
          <w:iCs/>
          <w:sz w:val="28"/>
          <w:szCs w:val="28"/>
        </w:rPr>
        <w:t>самообследования</w:t>
      </w:r>
      <w:proofErr w:type="spellEnd"/>
      <w:r w:rsidRPr="00EC35A1">
        <w:rPr>
          <w:iCs/>
          <w:sz w:val="28"/>
          <w:szCs w:val="28"/>
        </w:rPr>
        <w:t xml:space="preserve"> закрепляются в приказе, в соответствии с</w:t>
      </w:r>
      <w:r w:rsidR="00E23284">
        <w:rPr>
          <w:iCs/>
          <w:sz w:val="28"/>
          <w:szCs w:val="28"/>
        </w:rPr>
        <w:t xml:space="preserve"> </w:t>
      </w:r>
      <w:r w:rsidRPr="00EC35A1">
        <w:rPr>
          <w:iCs/>
          <w:sz w:val="28"/>
          <w:szCs w:val="28"/>
        </w:rPr>
        <w:t xml:space="preserve">прилагаемым к приказу планом-графиком проведения </w:t>
      </w:r>
      <w:proofErr w:type="spellStart"/>
      <w:r w:rsidRPr="00EC35A1">
        <w:rPr>
          <w:iCs/>
          <w:sz w:val="28"/>
          <w:szCs w:val="28"/>
        </w:rPr>
        <w:t>самообследования</w:t>
      </w:r>
      <w:proofErr w:type="spellEnd"/>
      <w:r w:rsidRPr="00EC35A1">
        <w:rPr>
          <w:iCs/>
          <w:sz w:val="28"/>
          <w:szCs w:val="28"/>
        </w:rPr>
        <w:t>.</w:t>
      </w:r>
    </w:p>
    <w:p w:rsidR="00952E31" w:rsidRPr="00952E31" w:rsidRDefault="00952E31" w:rsidP="001B4C2F">
      <w:pPr>
        <w:pStyle w:val="Default"/>
        <w:spacing w:line="360" w:lineRule="auto"/>
        <w:jc w:val="center"/>
        <w:rPr>
          <w:sz w:val="28"/>
          <w:szCs w:val="28"/>
        </w:rPr>
      </w:pPr>
      <w:r w:rsidRPr="00952E31">
        <w:rPr>
          <w:b/>
          <w:bCs/>
          <w:sz w:val="28"/>
          <w:szCs w:val="28"/>
        </w:rPr>
        <w:t xml:space="preserve">4.Содержание </w:t>
      </w:r>
      <w:proofErr w:type="spellStart"/>
      <w:r w:rsidRPr="00952E31">
        <w:rPr>
          <w:b/>
          <w:bCs/>
          <w:sz w:val="28"/>
          <w:szCs w:val="28"/>
        </w:rPr>
        <w:t>самообследования</w:t>
      </w:r>
      <w:proofErr w:type="spellEnd"/>
      <w:r w:rsidRPr="00952E31">
        <w:rPr>
          <w:b/>
          <w:bCs/>
          <w:sz w:val="28"/>
          <w:szCs w:val="28"/>
        </w:rPr>
        <w:t>:</w:t>
      </w:r>
    </w:p>
    <w:p w:rsidR="00E23284" w:rsidRDefault="00E23284" w:rsidP="001B4C2F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952E31" w:rsidRPr="00E23284" w:rsidRDefault="00952E31" w:rsidP="001B4C2F">
      <w:pPr>
        <w:pStyle w:val="Default"/>
        <w:spacing w:line="360" w:lineRule="auto"/>
        <w:rPr>
          <w:i/>
          <w:sz w:val="28"/>
          <w:szCs w:val="28"/>
        </w:rPr>
      </w:pPr>
      <w:r w:rsidRPr="00E23284">
        <w:rPr>
          <w:b/>
          <w:bCs/>
          <w:i/>
          <w:iCs/>
          <w:sz w:val="28"/>
          <w:szCs w:val="28"/>
        </w:rPr>
        <w:t>1 часть (аналитическая):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·Анализ образовательной деятельности,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·Анализ системы управления Учреждения,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·Анализ содержания и качества подготовки воспитанников,</w:t>
      </w:r>
    </w:p>
    <w:p w:rsidR="00952E31" w:rsidRPr="00952E31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952E31">
        <w:rPr>
          <w:sz w:val="28"/>
          <w:szCs w:val="28"/>
        </w:rPr>
        <w:t>·Анализ организации учебного процесса,</w:t>
      </w:r>
    </w:p>
    <w:p w:rsidR="007D5CD0" w:rsidRPr="007D5CD0" w:rsidRDefault="00952E31" w:rsidP="001B4C2F">
      <w:pPr>
        <w:pStyle w:val="Default"/>
        <w:spacing w:line="360" w:lineRule="auto"/>
        <w:rPr>
          <w:sz w:val="28"/>
          <w:szCs w:val="28"/>
        </w:rPr>
      </w:pPr>
      <w:r w:rsidRPr="00306DD0">
        <w:rPr>
          <w:sz w:val="28"/>
          <w:szCs w:val="28"/>
        </w:rPr>
        <w:t>·Анализ качества кадрового, учебно-методического, библиотечно-информационного</w:t>
      </w:r>
      <w:r w:rsidR="007D5CD0">
        <w:rPr>
          <w:sz w:val="28"/>
          <w:szCs w:val="28"/>
        </w:rPr>
        <w:t xml:space="preserve"> </w:t>
      </w:r>
      <w:r w:rsidR="007D5CD0" w:rsidRPr="007D5CD0">
        <w:rPr>
          <w:sz w:val="28"/>
          <w:szCs w:val="28"/>
        </w:rPr>
        <w:t>обеспечения,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·Анализ материально-технической базы,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·Анализ функционирования внутренней системы оценки качества образования.</w:t>
      </w:r>
    </w:p>
    <w:p w:rsidR="007D5CD0" w:rsidRPr="007D5CD0" w:rsidRDefault="007D5CD0" w:rsidP="001B4C2F">
      <w:pPr>
        <w:pStyle w:val="Default"/>
        <w:spacing w:line="360" w:lineRule="auto"/>
        <w:jc w:val="center"/>
        <w:rPr>
          <w:sz w:val="28"/>
          <w:szCs w:val="28"/>
        </w:rPr>
      </w:pPr>
      <w:r w:rsidRPr="007D5CD0">
        <w:rPr>
          <w:b/>
          <w:bCs/>
          <w:i/>
          <w:iCs/>
          <w:sz w:val="28"/>
          <w:szCs w:val="28"/>
        </w:rPr>
        <w:t>2 часть (показатели деятельности Учреждения):</w:t>
      </w:r>
    </w:p>
    <w:p w:rsidR="00113C79" w:rsidRDefault="00113C79" w:rsidP="001B4C2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7D5CD0" w:rsidRPr="007D5CD0" w:rsidRDefault="007D5CD0" w:rsidP="001B4C2F">
      <w:pPr>
        <w:pStyle w:val="Default"/>
        <w:spacing w:line="360" w:lineRule="auto"/>
        <w:jc w:val="center"/>
        <w:rPr>
          <w:sz w:val="28"/>
          <w:szCs w:val="28"/>
        </w:rPr>
      </w:pPr>
      <w:r w:rsidRPr="007D5CD0">
        <w:rPr>
          <w:b/>
          <w:bCs/>
          <w:sz w:val="28"/>
          <w:szCs w:val="28"/>
        </w:rPr>
        <w:t>1. Общие сведения о дошкольной образовательной организации:</w:t>
      </w:r>
    </w:p>
    <w:p w:rsidR="00113C79" w:rsidRDefault="00113C79" w:rsidP="001B4C2F">
      <w:pPr>
        <w:pStyle w:val="Default"/>
        <w:spacing w:line="360" w:lineRule="auto"/>
        <w:rPr>
          <w:sz w:val="28"/>
          <w:szCs w:val="28"/>
        </w:rPr>
      </w:pP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1.1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1.2 Общая численность детей: в возрасте до 3 лет; в возрасте от 3 до 7 лет;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1.3 Реализуемые образовательные программы в соответствии с лицензией (основные и дополнительные) (перечислить);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1.4 Численность и доля воспитанников по основным образовательным программам дошкольного образования, в том числе: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·в режиме полного дня (8-12 часов);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·в режиме кратковременного пребывания (3-5 часов);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·в семейной дошкольной группе, являющейся структурным подразделением Учреждения;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lastRenderedPageBreak/>
        <w:t>·в условиях семейного воспитания с психолого-педагогическим</w:t>
      </w:r>
      <w:r w:rsidR="004E7D24">
        <w:rPr>
          <w:sz w:val="28"/>
          <w:szCs w:val="28"/>
        </w:rPr>
        <w:t xml:space="preserve"> </w:t>
      </w:r>
      <w:r w:rsidRPr="007D5CD0">
        <w:rPr>
          <w:sz w:val="28"/>
          <w:szCs w:val="28"/>
        </w:rPr>
        <w:t>сопровождением на базе Учреждения.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1.5 Осуществление присмотра и ухода за детьми (наряду с реализацией дошкольной образовательной программы):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·численность и доля детей в общей численности обучающихся, получающих услуги присмотра и ухода: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·в режиме полного дня (8-12 часов);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·в режиме продленного дня (12-14 часов);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·в режиме круглосуточного пребывания.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1.6 Количество/доля обучающихся с ограниченными возможностями здоровья, получающих услуги: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·по коррекции недостатков в физическом и (или) психическом развитии;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·по освоению основной образовательной программы дошкольного образования;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·по присмотру и уходу.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b/>
          <w:bCs/>
          <w:sz w:val="28"/>
          <w:szCs w:val="28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2.1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7D5CD0" w:rsidRPr="007D5CD0" w:rsidRDefault="007D5CD0" w:rsidP="001B4C2F">
      <w:pPr>
        <w:pStyle w:val="Default"/>
        <w:spacing w:line="360" w:lineRule="auto"/>
        <w:rPr>
          <w:sz w:val="28"/>
          <w:szCs w:val="28"/>
        </w:rPr>
      </w:pPr>
      <w:r w:rsidRPr="007D5CD0">
        <w:rPr>
          <w:sz w:val="28"/>
          <w:szCs w:val="28"/>
        </w:rPr>
        <w:t>2.2 Характеристики развития детей:</w:t>
      </w:r>
    </w:p>
    <w:p w:rsidR="0005262E" w:rsidRPr="00724F7D" w:rsidRDefault="007D5CD0" w:rsidP="001B4C2F">
      <w:pPr>
        <w:pStyle w:val="Default"/>
        <w:spacing w:line="360" w:lineRule="auto"/>
        <w:rPr>
          <w:sz w:val="23"/>
          <w:szCs w:val="23"/>
        </w:rPr>
      </w:pPr>
      <w:r w:rsidRPr="007D5CD0">
        <w:rPr>
          <w:sz w:val="28"/>
          <w:szCs w:val="28"/>
        </w:rPr>
        <w:t>·доля детей, имеющий высокий уровень развития личностных качеств в соответствии с</w:t>
      </w:r>
      <w:r w:rsidR="00973F55">
        <w:rPr>
          <w:sz w:val="28"/>
          <w:szCs w:val="28"/>
        </w:rPr>
        <w:t xml:space="preserve"> </w:t>
      </w:r>
      <w:r w:rsidR="0005262E" w:rsidRPr="0005262E">
        <w:rPr>
          <w:sz w:val="28"/>
          <w:szCs w:val="28"/>
        </w:rPr>
        <w:t>возрастом;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детей, имеющий средний уровень развития личностных качеств в соответствии с возрастом;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детей, имеющий низкий уровень развития личностных качеств в соответствии с возрастом.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2.3 Соответствие показателей развития детей ожиданиям родителей: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удовлетворенных успехами своего ребенка в дошкольном учреждении;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не вполне удовлетворенных успехами своего ребенка в дошкольном учреждении;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lastRenderedPageBreak/>
        <w:t>·доля родителей, не удовлетворенных успехами своего ребенка в дошкольном учреждении;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2.4 Соответствие уровня оказания образовательных услуг ожиданиям родителей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полагающих уровень образовательных услуг высоким;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полагающих уровень образовательных услуг средним;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полагающих уровень образовательных услуг низким;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2.5 Соответствие уровня оказания услуг по присмотру и уходу за детьми ожиданиям родителей: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полагающих уровень услуг по присмотру и уходу за детьми высоким;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полагающих уровень услуг по присмотру и уходу за детьми средним;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·доля родителей, полагающих уровень услуг по присмотру и уходу за детьми низким.</w:t>
      </w:r>
    </w:p>
    <w:p w:rsidR="0005262E" w:rsidRPr="0005262E" w:rsidRDefault="0005262E" w:rsidP="001B4C2F">
      <w:pPr>
        <w:pStyle w:val="Default"/>
        <w:spacing w:line="360" w:lineRule="auto"/>
        <w:jc w:val="center"/>
        <w:rPr>
          <w:sz w:val="28"/>
          <w:szCs w:val="28"/>
        </w:rPr>
      </w:pPr>
      <w:r w:rsidRPr="0005262E">
        <w:rPr>
          <w:b/>
          <w:bCs/>
          <w:sz w:val="28"/>
          <w:szCs w:val="28"/>
        </w:rPr>
        <w:t>3. Кадровое обеспечение учебного процесса: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3.1 Общая численность педагогических работников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3.2 Количество/доля педагогических работников, имеющих высшее образование, из них: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3.2.1 не педагогическое.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3.3 Количество/доля педагогических работников, имеющих среднее специальное образование, из них: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3.3.1 не педагогическое.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3.4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3.4.1 высшая;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3.4.2 первая;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3.5 Количество/доля педагогических работников, педагогический стаж работы которых составляет:</w:t>
      </w:r>
    </w:p>
    <w:p w:rsidR="0005262E" w:rsidRPr="0005262E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3.5.1 до 5 лет, в том числе молодых специалистов;</w:t>
      </w:r>
    </w:p>
    <w:p w:rsidR="00082098" w:rsidRDefault="0005262E" w:rsidP="001B4C2F">
      <w:pPr>
        <w:pStyle w:val="Default"/>
        <w:spacing w:line="360" w:lineRule="auto"/>
        <w:rPr>
          <w:sz w:val="28"/>
          <w:szCs w:val="28"/>
        </w:rPr>
      </w:pPr>
      <w:r w:rsidRPr="0005262E">
        <w:rPr>
          <w:sz w:val="28"/>
          <w:szCs w:val="28"/>
        </w:rPr>
        <w:t>3.5.2 свыше 30 лет;</w:t>
      </w:r>
      <w:r w:rsidR="00082098">
        <w:rPr>
          <w:sz w:val="28"/>
          <w:szCs w:val="28"/>
        </w:rPr>
        <w:t xml:space="preserve"> 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lastRenderedPageBreak/>
        <w:t>3.6 Количество/доля педагогических работников в</w:t>
      </w:r>
      <w:r w:rsidR="005A73CE">
        <w:rPr>
          <w:sz w:val="28"/>
          <w:szCs w:val="28"/>
        </w:rPr>
        <w:t xml:space="preserve"> </w:t>
      </w:r>
      <w:r w:rsidRPr="00082098">
        <w:rPr>
          <w:sz w:val="28"/>
          <w:szCs w:val="28"/>
        </w:rPr>
        <w:t>возрасте до 30 лет;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3.7 Количество/доля педагогических работников в возрасте от 55 лет;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3.8 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3.9 Доля педагогических и управленческих кадров, прошедших повышение квалификации для работы по ФГОС  (в общей численности педагогических и управленческих кадров), в том числе:</w:t>
      </w:r>
    </w:p>
    <w:p w:rsidR="00082098" w:rsidRPr="00082098" w:rsidRDefault="00082098" w:rsidP="001B4C2F">
      <w:pPr>
        <w:pStyle w:val="Default"/>
        <w:tabs>
          <w:tab w:val="left" w:pos="6780"/>
        </w:tabs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3.10 Соотношение педагог/ребенок в дошкольной организации;</w:t>
      </w:r>
      <w:r w:rsidRPr="00082098">
        <w:rPr>
          <w:sz w:val="28"/>
          <w:szCs w:val="28"/>
        </w:rPr>
        <w:tab/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3.11 Наличие в дошкольной образовательной организации специалистов: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·музыкального руководителя;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·инструктора по физкультуре;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·педагогов коррекционного обучения (при наличии групп компенсирующей направленности);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·педагога-психолога;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·медицинской сестры, работающей на постоянной основе;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·специалистов по лечебной физкультуре (для ослабленных, часто болеющих детей, детей с ограниченными возможностями здоровья).</w:t>
      </w:r>
    </w:p>
    <w:p w:rsidR="00082098" w:rsidRPr="00082098" w:rsidRDefault="00082098" w:rsidP="001B4C2F">
      <w:pPr>
        <w:pStyle w:val="Default"/>
        <w:spacing w:line="360" w:lineRule="auto"/>
        <w:jc w:val="center"/>
        <w:rPr>
          <w:sz w:val="28"/>
          <w:szCs w:val="28"/>
        </w:rPr>
      </w:pPr>
      <w:r w:rsidRPr="00082098">
        <w:rPr>
          <w:b/>
          <w:bCs/>
          <w:sz w:val="28"/>
          <w:szCs w:val="28"/>
        </w:rPr>
        <w:t>4.Инфраструктура Учреждения: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4.1 Соблюдение в группах гигиенических норм площади на одного ребенка (нормативов наполняемости групп);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4.2 Наличие физкультурного и музыкального залов;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4.3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4.4 Оснащение групп мебелью, игровым и дидактическим материалом в соответствии с ФГОС;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4.5 Наличие в дошкольной организации возможностей, необходимых для организации питания детей;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lastRenderedPageBreak/>
        <w:t>4.6 Наличие в дошкольной организации возможностей для дополнительного образования детей;</w:t>
      </w:r>
    </w:p>
    <w:p w:rsidR="00082098" w:rsidRPr="00082098" w:rsidRDefault="00082098" w:rsidP="001B4C2F">
      <w:pPr>
        <w:pStyle w:val="Default"/>
        <w:spacing w:line="360" w:lineRule="auto"/>
        <w:rPr>
          <w:sz w:val="28"/>
          <w:szCs w:val="28"/>
        </w:rPr>
      </w:pPr>
      <w:r w:rsidRPr="00082098">
        <w:rPr>
          <w:sz w:val="28"/>
          <w:szCs w:val="28"/>
        </w:rPr>
        <w:t>4.7 Наличие возможностей для работы специалистов, в том числе для педагогов коррекционного образования;</w:t>
      </w:r>
    </w:p>
    <w:p w:rsidR="00DC427C" w:rsidRDefault="00082098" w:rsidP="001B4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2098">
        <w:rPr>
          <w:rFonts w:ascii="Times New Roman" w:hAnsi="Times New Roman" w:cs="Times New Roman"/>
          <w:sz w:val="28"/>
          <w:szCs w:val="28"/>
        </w:rPr>
        <w:t>4.8 Наличие дополнительных помещений для организации разнообразной деятельности детей.</w:t>
      </w:r>
    </w:p>
    <w:p w:rsidR="00DC427C" w:rsidRPr="00DC427C" w:rsidRDefault="00DC427C" w:rsidP="001B4C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C">
        <w:rPr>
          <w:rFonts w:ascii="Times New Roman" w:hAnsi="Times New Roman" w:cs="Times New Roman"/>
          <w:b/>
          <w:bCs/>
          <w:sz w:val="28"/>
          <w:szCs w:val="28"/>
        </w:rPr>
        <w:t xml:space="preserve">5. Результаты </w:t>
      </w:r>
      <w:proofErr w:type="spellStart"/>
      <w:r w:rsidRPr="00DC427C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DC427C" w:rsidRPr="00DC427C" w:rsidRDefault="00DC427C" w:rsidP="001B4C2F">
      <w:pPr>
        <w:pStyle w:val="Default"/>
        <w:spacing w:line="360" w:lineRule="auto"/>
        <w:rPr>
          <w:sz w:val="28"/>
          <w:szCs w:val="28"/>
        </w:rPr>
      </w:pPr>
      <w:r w:rsidRPr="00DC427C">
        <w:rPr>
          <w:sz w:val="28"/>
          <w:szCs w:val="28"/>
        </w:rPr>
        <w:t>5.1.</w:t>
      </w:r>
      <w:r w:rsidRPr="00DC427C">
        <w:rPr>
          <w:b/>
          <w:bCs/>
          <w:sz w:val="28"/>
          <w:szCs w:val="28"/>
        </w:rPr>
        <w:t>О</w:t>
      </w:r>
      <w:r w:rsidRPr="00DC427C">
        <w:rPr>
          <w:sz w:val="28"/>
          <w:szCs w:val="28"/>
        </w:rPr>
        <w:t xml:space="preserve">формляются в виде отчета по </w:t>
      </w:r>
      <w:proofErr w:type="spellStart"/>
      <w:r w:rsidRPr="00DC427C">
        <w:rPr>
          <w:sz w:val="28"/>
          <w:szCs w:val="28"/>
        </w:rPr>
        <w:t>самообследованию</w:t>
      </w:r>
      <w:proofErr w:type="spellEnd"/>
      <w:r w:rsidRPr="00DC427C">
        <w:rPr>
          <w:sz w:val="28"/>
          <w:szCs w:val="28"/>
        </w:rPr>
        <w:t xml:space="preserve"> в соответствии с п. 4 . Содержание </w:t>
      </w:r>
      <w:proofErr w:type="spellStart"/>
      <w:r w:rsidRPr="00DC427C">
        <w:rPr>
          <w:sz w:val="28"/>
          <w:szCs w:val="28"/>
        </w:rPr>
        <w:t>самообследования</w:t>
      </w:r>
      <w:proofErr w:type="spellEnd"/>
      <w:r w:rsidRPr="00DC427C">
        <w:rPr>
          <w:sz w:val="28"/>
          <w:szCs w:val="28"/>
        </w:rPr>
        <w:t>.</w:t>
      </w:r>
    </w:p>
    <w:p w:rsidR="00DC427C" w:rsidRPr="00DC427C" w:rsidRDefault="00DC427C" w:rsidP="001B4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27C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Pr="00DC427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C427C">
        <w:rPr>
          <w:rFonts w:ascii="Times New Roman" w:hAnsi="Times New Roman" w:cs="Times New Roman"/>
          <w:sz w:val="28"/>
          <w:szCs w:val="28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о результатах </w:t>
      </w:r>
      <w:proofErr w:type="spellStart"/>
      <w:r w:rsidRPr="00DC427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C427C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Учреждения в информационно-телекоммуникационной сети Интернет.</w:t>
      </w:r>
    </w:p>
    <w:p w:rsidR="00082098" w:rsidRPr="00082098" w:rsidRDefault="00082098" w:rsidP="0005262E">
      <w:pPr>
        <w:rPr>
          <w:rFonts w:ascii="Times New Roman" w:hAnsi="Times New Roman" w:cs="Times New Roman"/>
          <w:sz w:val="28"/>
          <w:szCs w:val="28"/>
        </w:rPr>
      </w:pPr>
    </w:p>
    <w:sectPr w:rsidR="00082098" w:rsidRPr="00082098" w:rsidSect="00CC0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56"/>
    <w:rsid w:val="0005262E"/>
    <w:rsid w:val="00082098"/>
    <w:rsid w:val="00113C79"/>
    <w:rsid w:val="001B4C2F"/>
    <w:rsid w:val="00306DD0"/>
    <w:rsid w:val="00310F87"/>
    <w:rsid w:val="004E7D24"/>
    <w:rsid w:val="005A73CE"/>
    <w:rsid w:val="006D0A0D"/>
    <w:rsid w:val="00724F7D"/>
    <w:rsid w:val="00741AFD"/>
    <w:rsid w:val="007C4385"/>
    <w:rsid w:val="007D5CD0"/>
    <w:rsid w:val="007E37FD"/>
    <w:rsid w:val="00952E31"/>
    <w:rsid w:val="00973F55"/>
    <w:rsid w:val="009A15DA"/>
    <w:rsid w:val="00A53AD4"/>
    <w:rsid w:val="00B70D56"/>
    <w:rsid w:val="00B850F2"/>
    <w:rsid w:val="00CC02A3"/>
    <w:rsid w:val="00D95D58"/>
    <w:rsid w:val="00DC427C"/>
    <w:rsid w:val="00E23284"/>
    <w:rsid w:val="00E478D4"/>
    <w:rsid w:val="00EC35A1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6641"/>
  <w15:docId w15:val="{96E4FF24-B714-4A45-9991-BC2EFC2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02A3"/>
    <w:rPr>
      <w:color w:val="000080"/>
      <w:u w:val="single"/>
    </w:rPr>
  </w:style>
  <w:style w:type="paragraph" w:customStyle="1" w:styleId="Default">
    <w:name w:val="Default"/>
    <w:rsid w:val="00741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1166</Words>
  <Characters>6651</Characters>
  <Application>Microsoft Office Word</Application>
  <DocSecurity>0</DocSecurity>
  <Lines>55</Lines>
  <Paragraphs>15</Paragraphs>
  <ScaleCrop>false</ScaleCrop>
  <Company>Krokoz™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38</cp:revision>
  <dcterms:created xsi:type="dcterms:W3CDTF">2019-01-18T11:53:00Z</dcterms:created>
  <dcterms:modified xsi:type="dcterms:W3CDTF">2019-09-05T18:22:00Z</dcterms:modified>
</cp:coreProperties>
</file>