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D" w:rsidRDefault="00870FAD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Соб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AD" w:rsidRDefault="00870FAD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AD" w:rsidRDefault="00870FAD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AD" w:rsidRDefault="00870FAD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AD" w:rsidRDefault="00870FAD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AD" w:rsidRDefault="00870FAD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E07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AA4023" w:rsidRDefault="00AA4023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B1" w:rsidRPr="003E07B1" w:rsidRDefault="00AA4023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законом № 273-ФЗ «Об образовании в Российской Федерации», Уставом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3E07B1" w:rsidRPr="003E07B1" w:rsidRDefault="00BA6B7F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«Журавлик» Зерноградского района</w:t>
      </w:r>
      <w:r w:rsidR="003E07B1" w:rsidRPr="003E07B1">
        <w:rPr>
          <w:rFonts w:ascii="Times New Roman" w:hAnsi="Times New Roman" w:cs="Times New Roman"/>
          <w:sz w:val="28"/>
          <w:szCs w:val="28"/>
        </w:rPr>
        <w:t xml:space="preserve"> (далее МБДОУ).</w:t>
      </w:r>
    </w:p>
    <w:p w:rsidR="003E07B1" w:rsidRPr="003E07B1" w:rsidRDefault="00AA4023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1.2. Общее собрание трудового коллектива (далее Собрание) –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коллегиальный орган самоуправления, объе</w:t>
      </w:r>
      <w:r w:rsidR="00901794">
        <w:rPr>
          <w:rFonts w:ascii="Times New Roman" w:hAnsi="Times New Roman" w:cs="Times New Roman"/>
          <w:sz w:val="28"/>
          <w:szCs w:val="28"/>
        </w:rPr>
        <w:t xml:space="preserve">диняющий всех работников МБДОУ, </w:t>
      </w:r>
      <w:r w:rsidRPr="003E07B1">
        <w:rPr>
          <w:rFonts w:ascii="Times New Roman" w:hAnsi="Times New Roman" w:cs="Times New Roman"/>
          <w:sz w:val="28"/>
          <w:szCs w:val="28"/>
        </w:rPr>
        <w:t>осуществляющих свою деятельность на основе трудового договора.</w:t>
      </w:r>
    </w:p>
    <w:p w:rsidR="003E07B1" w:rsidRPr="003E07B1" w:rsidRDefault="00901794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1.3. Общее собрание представляет полномочия трудового коллектива.</w:t>
      </w:r>
    </w:p>
    <w:p w:rsidR="003E07B1" w:rsidRPr="003E07B1" w:rsidRDefault="00901794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1.4. Общее собрание возглавляется председателем Общего собрания.</w:t>
      </w:r>
    </w:p>
    <w:p w:rsidR="003E07B1" w:rsidRPr="003E07B1" w:rsidRDefault="00901794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1.5. Изменения и дополнения в настоящее Положение вносятся Общим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собранием и принимаются на его заседании.</w:t>
      </w:r>
    </w:p>
    <w:p w:rsidR="003E07B1" w:rsidRPr="003E07B1" w:rsidRDefault="00901794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1.6. Срок данного положения не ограничен. Положение действует до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B37E7F" w:rsidRDefault="00B37E7F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B1" w:rsidRPr="003E07B1" w:rsidRDefault="003E07B1" w:rsidP="00B3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 xml:space="preserve">2. </w:t>
      </w:r>
      <w:r w:rsidRPr="003E07B1">
        <w:rPr>
          <w:rFonts w:ascii="Times New Roman" w:hAnsi="Times New Roman" w:cs="Times New Roman"/>
          <w:b/>
          <w:bCs/>
          <w:sz w:val="28"/>
          <w:szCs w:val="28"/>
        </w:rPr>
        <w:t>Основные задачи Собрания</w:t>
      </w:r>
    </w:p>
    <w:p w:rsidR="00B37E7F" w:rsidRDefault="00B37E7F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B1" w:rsidRPr="003E07B1" w:rsidRDefault="00B37E7F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2.1. Общее собрание содействует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ествлению управленческих начал, </w:t>
      </w:r>
      <w:r w:rsidR="003E07B1" w:rsidRPr="003E07B1">
        <w:rPr>
          <w:rFonts w:ascii="Times New Roman" w:hAnsi="Times New Roman" w:cs="Times New Roman"/>
          <w:sz w:val="28"/>
          <w:szCs w:val="28"/>
        </w:rPr>
        <w:t>развитию инициативы трудового коллектива.</w:t>
      </w:r>
    </w:p>
    <w:p w:rsidR="003E07B1" w:rsidRPr="003E07B1" w:rsidRDefault="00B37E7F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2.2. Общее собрание реализует право на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учреждения в </w:t>
      </w:r>
      <w:r w:rsidR="003E07B1" w:rsidRPr="003E07B1">
        <w:rPr>
          <w:rFonts w:ascii="Times New Roman" w:hAnsi="Times New Roman" w:cs="Times New Roman"/>
          <w:sz w:val="28"/>
          <w:szCs w:val="28"/>
        </w:rPr>
        <w:t>решении вопросов, способствующих оптимальн</w:t>
      </w:r>
      <w:r w:rsidR="008625F3">
        <w:rPr>
          <w:rFonts w:ascii="Times New Roman" w:hAnsi="Times New Roman" w:cs="Times New Roman"/>
          <w:sz w:val="28"/>
          <w:szCs w:val="28"/>
        </w:rPr>
        <w:t xml:space="preserve">ой организации образовательного </w:t>
      </w:r>
      <w:r w:rsidR="003E07B1" w:rsidRPr="003E07B1">
        <w:rPr>
          <w:rFonts w:ascii="Times New Roman" w:hAnsi="Times New Roman" w:cs="Times New Roman"/>
          <w:sz w:val="28"/>
          <w:szCs w:val="28"/>
        </w:rPr>
        <w:t>процесса и финансово-хозяйственной деятельности.</w:t>
      </w:r>
    </w:p>
    <w:p w:rsidR="003E07B1" w:rsidRPr="003E07B1" w:rsidRDefault="008625F3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7B1" w:rsidRPr="003E07B1">
        <w:rPr>
          <w:rFonts w:ascii="Times New Roman" w:hAnsi="Times New Roman" w:cs="Times New Roman"/>
          <w:sz w:val="28"/>
          <w:szCs w:val="28"/>
        </w:rPr>
        <w:t>2.3. Общее собрание содействует расширению коллегиальных,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демократических форм управления и воплощения в жизнь государственно-</w:t>
      </w:r>
    </w:p>
    <w:p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общественных принципов.</w:t>
      </w:r>
    </w:p>
    <w:p w:rsidR="001E6C45" w:rsidRDefault="001E6C45" w:rsidP="001E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07B1" w:rsidRPr="003E07B1" w:rsidRDefault="003E07B1" w:rsidP="001E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B1">
        <w:rPr>
          <w:rFonts w:ascii="Times New Roman" w:hAnsi="Times New Roman" w:cs="Times New Roman"/>
          <w:b/>
          <w:bCs/>
          <w:sz w:val="28"/>
          <w:szCs w:val="28"/>
        </w:rPr>
        <w:t>3. Компетенция Собрания</w:t>
      </w:r>
    </w:p>
    <w:p w:rsidR="001E6C45" w:rsidRDefault="001E6C45" w:rsidP="003E07B1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</w:t>
      </w:r>
    </w:p>
    <w:p w:rsidR="003E07B1" w:rsidRPr="001E6C45" w:rsidRDefault="003E07B1" w:rsidP="001E6C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45"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Организации по</w:t>
      </w:r>
    </w:p>
    <w:p w:rsidR="00C86661" w:rsidRDefault="003E07B1" w:rsidP="003E07B1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07B1">
        <w:rPr>
          <w:rFonts w:ascii="Times New Roman" w:hAnsi="Times New Roman" w:cs="Times New Roman"/>
          <w:sz w:val="28"/>
          <w:szCs w:val="28"/>
        </w:rPr>
        <w:t>представлению заведующего Организации;</w:t>
      </w:r>
    </w:p>
    <w:p w:rsidR="000E3DB6" w:rsidRPr="000E3DB6" w:rsidRDefault="000E3DB6" w:rsidP="000E3D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принятие решения о необходимости заключения коллективного договора;</w:t>
      </w:r>
    </w:p>
    <w:p w:rsidR="000E3DB6" w:rsidRPr="000E3DB6" w:rsidRDefault="000E3DB6" w:rsidP="000E3D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образование Совета трудового коллектива для ведения коллективных</w:t>
      </w:r>
    </w:p>
    <w:p w:rsidR="000E3DB6" w:rsidRPr="000E3DB6" w:rsidRDefault="000E3DB6" w:rsidP="000E3DB6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переговоров с администрацией Организации по вопросам заключения,</w:t>
      </w:r>
    </w:p>
    <w:p w:rsidR="000E3DB6" w:rsidRPr="000E3DB6" w:rsidRDefault="000E3DB6" w:rsidP="000E3DB6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изменения, дополнения коллективного договора и контроля за его</w:t>
      </w:r>
    </w:p>
    <w:p w:rsidR="000E3DB6" w:rsidRPr="000E3DB6" w:rsidRDefault="000E3DB6" w:rsidP="000E3DB6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выполнением;</w:t>
      </w:r>
    </w:p>
    <w:p w:rsidR="000E3DB6" w:rsidRPr="000E3DB6" w:rsidRDefault="000E3DB6" w:rsidP="000E3D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принятие коллективного договора;</w:t>
      </w:r>
    </w:p>
    <w:p w:rsidR="000E3DB6" w:rsidRPr="000E3DB6" w:rsidRDefault="000E3DB6" w:rsidP="000E3D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заслушивание ежегодного отчета совета трудового коллектива и</w:t>
      </w:r>
    </w:p>
    <w:p w:rsidR="000E3DB6" w:rsidRPr="000E3DB6" w:rsidRDefault="000E3DB6" w:rsidP="000E3DB6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администрации Организации о выполнении коллективного договора;</w:t>
      </w:r>
    </w:p>
    <w:p w:rsidR="000E3DB6" w:rsidRPr="00C46E5A" w:rsidRDefault="000E3DB6" w:rsidP="000E3D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определение численности и срока полномочий комиссии по трудовым спорам,</w:t>
      </w:r>
      <w:r w:rsidR="00C46E5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C46E5A">
        <w:rPr>
          <w:rFonts w:ascii="Times New Roman" w:eastAsia="OpenSymbol" w:hAnsi="Times New Roman" w:cs="Times New Roman"/>
          <w:sz w:val="28"/>
          <w:szCs w:val="28"/>
        </w:rPr>
        <w:t>избрание ее членов;</w:t>
      </w:r>
    </w:p>
    <w:p w:rsidR="000E3DB6" w:rsidRPr="00C46E5A" w:rsidRDefault="000E3DB6" w:rsidP="000E3D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избрание представителей трудового коллектива в органы управления</w:t>
      </w:r>
      <w:r w:rsidR="00C46E5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C46E5A">
        <w:rPr>
          <w:rFonts w:ascii="Times New Roman" w:eastAsia="OpenSymbol" w:hAnsi="Times New Roman" w:cs="Times New Roman"/>
          <w:sz w:val="28"/>
          <w:szCs w:val="28"/>
        </w:rPr>
        <w:t>Организацией;</w:t>
      </w:r>
    </w:p>
    <w:p w:rsidR="000E3DB6" w:rsidRPr="00C46E5A" w:rsidRDefault="000E3DB6" w:rsidP="000E3D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lastRenderedPageBreak/>
        <w:t>выдвижение коллективных требований работников Организации и избрание</w:t>
      </w:r>
      <w:r w:rsidR="00C46E5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C46E5A">
        <w:rPr>
          <w:rFonts w:ascii="Times New Roman" w:eastAsia="OpenSymbol" w:hAnsi="Times New Roman" w:cs="Times New Roman"/>
          <w:sz w:val="28"/>
          <w:szCs w:val="28"/>
        </w:rPr>
        <w:t>полномочных представителей для участия в решении коллективного</w:t>
      </w:r>
      <w:r w:rsidR="00C46E5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C46E5A">
        <w:rPr>
          <w:rFonts w:ascii="Times New Roman" w:eastAsia="OpenSymbol" w:hAnsi="Times New Roman" w:cs="Times New Roman"/>
          <w:sz w:val="28"/>
          <w:szCs w:val="28"/>
        </w:rPr>
        <w:t>трудового спора;</w:t>
      </w:r>
    </w:p>
    <w:p w:rsidR="000E3DB6" w:rsidRPr="000E3DB6" w:rsidRDefault="000E3DB6" w:rsidP="000E3D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принятие решения об объявлении забастовки и выборы органа,</w:t>
      </w:r>
    </w:p>
    <w:p w:rsidR="000E3DB6" w:rsidRPr="000E3DB6" w:rsidRDefault="00C46E5A" w:rsidP="000E3DB6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     </w:t>
      </w:r>
      <w:r w:rsidR="000E3DB6" w:rsidRPr="000E3DB6">
        <w:rPr>
          <w:rFonts w:ascii="Times New Roman" w:eastAsia="OpenSymbol" w:hAnsi="Times New Roman" w:cs="Times New Roman"/>
          <w:sz w:val="28"/>
          <w:szCs w:val="28"/>
        </w:rPr>
        <w:t>возглавляющего забастовку;</w:t>
      </w:r>
    </w:p>
    <w:p w:rsidR="000E3DB6" w:rsidRPr="00E2359B" w:rsidRDefault="000E3DB6" w:rsidP="000E3DB6">
      <w:pPr>
        <w:pStyle w:val="a4"/>
        <w:numPr>
          <w:ilvl w:val="0"/>
          <w:numId w:val="3"/>
        </w:num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3DB6">
        <w:rPr>
          <w:rFonts w:ascii="Times New Roman" w:eastAsia="OpenSymbol" w:hAnsi="Times New Roman" w:cs="Times New Roman"/>
          <w:sz w:val="28"/>
          <w:szCs w:val="28"/>
        </w:rPr>
        <w:t>решает другие вопросы текущей деятельности Организации.</w:t>
      </w:r>
    </w:p>
    <w:p w:rsidR="00E2359B" w:rsidRPr="00E2359B" w:rsidRDefault="00E2359B" w:rsidP="00E2359B">
      <w:pPr>
        <w:pStyle w:val="a4"/>
        <w:tabs>
          <w:tab w:val="center" w:pos="5032"/>
          <w:tab w:val="right" w:pos="10065"/>
        </w:tabs>
        <w:spacing w:after="0"/>
        <w:ind w:left="795"/>
        <w:rPr>
          <w:rFonts w:ascii="Times New Roman" w:eastAsia="OpenSymbol" w:hAnsi="Times New Roman" w:cs="Times New Roman"/>
          <w:sz w:val="28"/>
          <w:szCs w:val="28"/>
        </w:rPr>
      </w:pPr>
    </w:p>
    <w:p w:rsidR="00E2359B" w:rsidRDefault="00E2359B" w:rsidP="00E2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59B">
        <w:rPr>
          <w:rFonts w:ascii="Times New Roman" w:hAnsi="Times New Roman" w:cs="Times New Roman"/>
          <w:b/>
          <w:bCs/>
          <w:sz w:val="28"/>
          <w:szCs w:val="28"/>
        </w:rPr>
        <w:t>4. Права Собрания</w:t>
      </w:r>
    </w:p>
    <w:p w:rsid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9B">
        <w:rPr>
          <w:rFonts w:ascii="Times New Roman" w:hAnsi="Times New Roman" w:cs="Times New Roman"/>
          <w:sz w:val="28"/>
          <w:szCs w:val="28"/>
        </w:rPr>
        <w:t>4.1. Каждый член Общего собрания имеет право:</w:t>
      </w: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9B">
        <w:rPr>
          <w:rFonts w:ascii="Times New Roman" w:hAnsi="Times New Roman" w:cs="Times New Roman"/>
          <w:sz w:val="28"/>
          <w:szCs w:val="28"/>
        </w:rPr>
        <w:t>- потребовать обсуждения Общим собранием любого вопроса, касающегося</w:t>
      </w: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9B">
        <w:rPr>
          <w:rFonts w:ascii="Times New Roman" w:hAnsi="Times New Roman" w:cs="Times New Roman"/>
          <w:sz w:val="28"/>
          <w:szCs w:val="28"/>
        </w:rPr>
        <w:t xml:space="preserve">деятельности учреждения, если его предложение </w:t>
      </w:r>
      <w:r w:rsidR="0072582D">
        <w:rPr>
          <w:rFonts w:ascii="Times New Roman" w:hAnsi="Times New Roman" w:cs="Times New Roman"/>
          <w:sz w:val="28"/>
          <w:szCs w:val="28"/>
        </w:rPr>
        <w:t xml:space="preserve">поддержит, не менее одной трети </w:t>
      </w:r>
      <w:r w:rsidRPr="00E2359B">
        <w:rPr>
          <w:rFonts w:ascii="Times New Roman" w:hAnsi="Times New Roman" w:cs="Times New Roman"/>
          <w:sz w:val="28"/>
          <w:szCs w:val="28"/>
        </w:rPr>
        <w:t>членов собрания;</w:t>
      </w: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9B">
        <w:rPr>
          <w:rFonts w:ascii="Times New Roman" w:hAnsi="Times New Roman" w:cs="Times New Roman"/>
          <w:sz w:val="28"/>
          <w:szCs w:val="28"/>
        </w:rPr>
        <w:t>- при несогласии с решением Общего собрани</w:t>
      </w:r>
      <w:r w:rsidR="0072582D">
        <w:rPr>
          <w:rFonts w:ascii="Times New Roman" w:hAnsi="Times New Roman" w:cs="Times New Roman"/>
          <w:sz w:val="28"/>
          <w:szCs w:val="28"/>
        </w:rPr>
        <w:t xml:space="preserve">я высказать свое мотивированное </w:t>
      </w:r>
      <w:r w:rsidRPr="00E2359B">
        <w:rPr>
          <w:rFonts w:ascii="Times New Roman" w:hAnsi="Times New Roman" w:cs="Times New Roman"/>
          <w:sz w:val="28"/>
          <w:szCs w:val="28"/>
        </w:rPr>
        <w:t>мнение, которое должно быть занесено в протокол.</w:t>
      </w:r>
    </w:p>
    <w:p w:rsidR="00E2359B" w:rsidRDefault="00E2359B" w:rsidP="00E2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59B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Общим собранием</w:t>
      </w:r>
    </w:p>
    <w:p w:rsid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9B" w:rsidRPr="00E2359B" w:rsidRDefault="00E2359B" w:rsidP="00E2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9B">
        <w:rPr>
          <w:rFonts w:ascii="Times New Roman" w:hAnsi="Times New Roman" w:cs="Times New Roman"/>
          <w:sz w:val="28"/>
          <w:szCs w:val="28"/>
        </w:rPr>
        <w:t>5.1. В состав Общего собрания входят все работники учреждения.</w:t>
      </w:r>
    </w:p>
    <w:p w:rsidR="00E2359B" w:rsidRDefault="00E2359B" w:rsidP="0072582D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582D">
        <w:rPr>
          <w:rFonts w:ascii="Times New Roman" w:hAnsi="Times New Roman" w:cs="Times New Roman"/>
          <w:sz w:val="28"/>
          <w:szCs w:val="28"/>
        </w:rPr>
        <w:t>5.2. На заседании Общего собрания могут быть приглашены представители</w:t>
      </w:r>
    </w:p>
    <w:p w:rsidR="007B5F3D" w:rsidRPr="0072582D" w:rsidRDefault="007B5F3D" w:rsidP="0072582D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Учредителя, общественных организаций, органов муниципального и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государственного управления. Лица, приглашенные на собрание, пользуются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правом совещательного голоса, могут вносить предложения и заявления,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участвовать в обсуждении вопросов, находящихся в их компетенции.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5.3. Для ведения Общего собрания из его состава открытым голосованием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избирается председатель и секретарь сроком н</w:t>
      </w:r>
      <w:r w:rsidR="00C029B3">
        <w:rPr>
          <w:rFonts w:ascii="Times New Roman" w:hAnsi="Times New Roman" w:cs="Times New Roman"/>
          <w:sz w:val="28"/>
          <w:szCs w:val="28"/>
        </w:rPr>
        <w:t xml:space="preserve">а один календарный год, которые </w:t>
      </w:r>
      <w:r w:rsidRPr="007B5F3D">
        <w:rPr>
          <w:rFonts w:ascii="Times New Roman" w:hAnsi="Times New Roman" w:cs="Times New Roman"/>
          <w:sz w:val="28"/>
          <w:szCs w:val="28"/>
        </w:rPr>
        <w:t>исполняют свои обязанности на общественных началах.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5.4. Председатель Общего собрания: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заседании;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заседания;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5.5. Общее собрание собирается не реже 2 раз в календарный год.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5.6. Общее собрание вправе принимать решения, если в его работе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участвует более половины от общего числа рабо</w:t>
      </w:r>
      <w:r w:rsidR="00440FEC">
        <w:rPr>
          <w:rFonts w:ascii="Times New Roman" w:hAnsi="Times New Roman" w:cs="Times New Roman"/>
          <w:sz w:val="28"/>
          <w:szCs w:val="28"/>
        </w:rPr>
        <w:t xml:space="preserve">тников, для которых Организация </w:t>
      </w:r>
      <w:r w:rsidRPr="007B5F3D">
        <w:rPr>
          <w:rFonts w:ascii="Times New Roman" w:hAnsi="Times New Roman" w:cs="Times New Roman"/>
          <w:sz w:val="28"/>
          <w:szCs w:val="28"/>
        </w:rPr>
        <w:t>является основным местом работы. По вопросу</w:t>
      </w:r>
      <w:r w:rsidR="00440FEC">
        <w:rPr>
          <w:rFonts w:ascii="Times New Roman" w:hAnsi="Times New Roman" w:cs="Times New Roman"/>
          <w:sz w:val="28"/>
          <w:szCs w:val="28"/>
        </w:rPr>
        <w:t xml:space="preserve"> объявления забастовки Собрание </w:t>
      </w:r>
      <w:r w:rsidRPr="007B5F3D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присутствовало не менее половины от</w:t>
      </w:r>
      <w:r w:rsidR="00440FEC">
        <w:rPr>
          <w:rFonts w:ascii="Times New Roman" w:hAnsi="Times New Roman" w:cs="Times New Roman"/>
          <w:sz w:val="28"/>
          <w:szCs w:val="28"/>
        </w:rPr>
        <w:t xml:space="preserve"> </w:t>
      </w:r>
      <w:r w:rsidRPr="007B5F3D">
        <w:rPr>
          <w:rFonts w:ascii="Times New Roman" w:hAnsi="Times New Roman" w:cs="Times New Roman"/>
          <w:sz w:val="28"/>
          <w:szCs w:val="28"/>
        </w:rPr>
        <w:t>общего числа работников Организаци</w:t>
      </w:r>
      <w:r w:rsidR="00440FEC">
        <w:rPr>
          <w:rFonts w:ascii="Times New Roman" w:hAnsi="Times New Roman" w:cs="Times New Roman"/>
          <w:sz w:val="28"/>
          <w:szCs w:val="28"/>
        </w:rPr>
        <w:t xml:space="preserve">и. Решения Собрания принимаются </w:t>
      </w:r>
      <w:r w:rsidRPr="007B5F3D">
        <w:rPr>
          <w:rFonts w:ascii="Times New Roman" w:hAnsi="Times New Roman" w:cs="Times New Roman"/>
          <w:sz w:val="28"/>
          <w:szCs w:val="28"/>
        </w:rPr>
        <w:t>большинством голосов присутствующих на</w:t>
      </w:r>
      <w:r w:rsidR="00440FEC">
        <w:rPr>
          <w:rFonts w:ascii="Times New Roman" w:hAnsi="Times New Roman" w:cs="Times New Roman"/>
          <w:sz w:val="28"/>
          <w:szCs w:val="28"/>
        </w:rPr>
        <w:t xml:space="preserve"> Собрании работников. Процедура </w:t>
      </w:r>
      <w:r w:rsidRPr="007B5F3D">
        <w:rPr>
          <w:rFonts w:ascii="Times New Roman" w:hAnsi="Times New Roman" w:cs="Times New Roman"/>
          <w:sz w:val="28"/>
          <w:szCs w:val="28"/>
        </w:rPr>
        <w:t>голосования определяется Собранием.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5.7. Решение Общего собрания принимается простым большинством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lastRenderedPageBreak/>
        <w:t>голосов открытым голосованием.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5.8. Решение Общего собрания считается принятым, если за него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проголосовало не менее 2/3 присутствующих.</w:t>
      </w:r>
    </w:p>
    <w:p w:rsidR="007B5F3D" w:rsidRPr="007B5F3D" w:rsidRDefault="007B5F3D" w:rsidP="007B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5.9. Решение Общего собрания обязательно к исполнению для всех членов</w:t>
      </w:r>
    </w:p>
    <w:p w:rsidR="00532081" w:rsidRDefault="007B5F3D" w:rsidP="007B5F3D">
      <w:pPr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737BFD" w:rsidRDefault="00737BFD" w:rsidP="00737BFD">
      <w:pPr>
        <w:tabs>
          <w:tab w:val="left" w:pos="20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37BFD" w:rsidRPr="00737BFD" w:rsidRDefault="00737BFD" w:rsidP="00737BFD">
      <w:pPr>
        <w:tabs>
          <w:tab w:val="left" w:pos="20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7BFD">
        <w:rPr>
          <w:rFonts w:ascii="Times New Roman" w:hAnsi="Times New Roman" w:cs="Times New Roman"/>
          <w:b/>
          <w:bCs/>
          <w:sz w:val="28"/>
          <w:szCs w:val="28"/>
        </w:rPr>
        <w:t>6. Ответственность Общего собрания</w:t>
      </w:r>
    </w:p>
    <w:p w:rsid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6.1. Общее собрание несет ответственность: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закрепленных за ним задач и функций;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правовым актам.</w:t>
      </w:r>
    </w:p>
    <w:p w:rsidR="00737BFD" w:rsidRDefault="00737BFD" w:rsidP="0073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BFD">
        <w:rPr>
          <w:rFonts w:ascii="Times New Roman" w:hAnsi="Times New Roman" w:cs="Times New Roman"/>
          <w:b/>
          <w:bCs/>
          <w:sz w:val="28"/>
          <w:szCs w:val="28"/>
        </w:rPr>
        <w:t>7. Делопроизводство Общего собрания</w:t>
      </w:r>
    </w:p>
    <w:p w:rsid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7.1. Заседания Общего собрания оформляются протоколом.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7.2. В протоколе фиксируются: дата проведения, количественное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присутствие (отсутствие) членов трудового</w:t>
      </w:r>
      <w:r w:rsidR="007B3C4C">
        <w:rPr>
          <w:rFonts w:ascii="Times New Roman" w:hAnsi="Times New Roman" w:cs="Times New Roman"/>
          <w:sz w:val="28"/>
          <w:szCs w:val="28"/>
        </w:rPr>
        <w:t xml:space="preserve"> коллектива, приглашенные (ФИО, </w:t>
      </w:r>
      <w:r w:rsidRPr="00737BFD">
        <w:rPr>
          <w:rFonts w:ascii="Times New Roman" w:hAnsi="Times New Roman" w:cs="Times New Roman"/>
          <w:sz w:val="28"/>
          <w:szCs w:val="28"/>
        </w:rPr>
        <w:t>должность), повестка дня, ход обсуждения вопр</w:t>
      </w:r>
      <w:r w:rsidR="007B3C4C">
        <w:rPr>
          <w:rFonts w:ascii="Times New Roman" w:hAnsi="Times New Roman" w:cs="Times New Roman"/>
          <w:sz w:val="28"/>
          <w:szCs w:val="28"/>
        </w:rPr>
        <w:t xml:space="preserve">осов. предложения, рекомендации </w:t>
      </w:r>
      <w:r w:rsidRPr="00737BFD">
        <w:rPr>
          <w:rFonts w:ascii="Times New Roman" w:hAnsi="Times New Roman" w:cs="Times New Roman"/>
          <w:sz w:val="28"/>
          <w:szCs w:val="28"/>
        </w:rPr>
        <w:t>и замечания членов трудового коллектива и приглашенных лиц, решение.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7.3. Протоколы подписываются председателем и секретарем Общего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собрания.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7.4. Нумерация протоколов ведется от начала календарного года.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7.5. Журнал протоколов Общего собрания нумеруется постранично,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прошнуровывается, скрепляется подписью заведующего и печатью учреждения.</w:t>
      </w:r>
    </w:p>
    <w:p w:rsidR="00737BFD" w:rsidRPr="00737BFD" w:rsidRDefault="00737BFD" w:rsidP="0073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7.6. Журнал протоколов Общего собрания хранится в делах учреждения (50</w:t>
      </w:r>
    </w:p>
    <w:p w:rsidR="00737BFD" w:rsidRPr="00737BFD" w:rsidRDefault="00737BFD" w:rsidP="00737BFD">
      <w:pPr>
        <w:rPr>
          <w:rFonts w:ascii="Times New Roman" w:hAnsi="Times New Roman" w:cs="Times New Roman"/>
          <w:sz w:val="28"/>
          <w:szCs w:val="28"/>
        </w:rPr>
      </w:pPr>
      <w:r w:rsidRPr="00737BFD">
        <w:rPr>
          <w:rFonts w:ascii="Times New Roman" w:hAnsi="Times New Roman" w:cs="Times New Roman"/>
          <w:sz w:val="28"/>
          <w:szCs w:val="28"/>
        </w:rPr>
        <w:t>лет) и передается по акту (при смене руководителя) передачей в архив.</w:t>
      </w:r>
    </w:p>
    <w:sectPr w:rsidR="00737BFD" w:rsidRPr="0073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38" w:rsidRDefault="000C5738" w:rsidP="00E2359B">
      <w:pPr>
        <w:spacing w:after="0" w:line="240" w:lineRule="auto"/>
      </w:pPr>
      <w:r>
        <w:separator/>
      </w:r>
    </w:p>
  </w:endnote>
  <w:endnote w:type="continuationSeparator" w:id="0">
    <w:p w:rsidR="000C5738" w:rsidRDefault="000C5738" w:rsidP="00E2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38" w:rsidRDefault="000C5738" w:rsidP="00E2359B">
      <w:pPr>
        <w:spacing w:after="0" w:line="240" w:lineRule="auto"/>
      </w:pPr>
      <w:r>
        <w:separator/>
      </w:r>
    </w:p>
  </w:footnote>
  <w:footnote w:type="continuationSeparator" w:id="0">
    <w:p w:rsidR="000C5738" w:rsidRDefault="000C5738" w:rsidP="00E2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0FC5"/>
    <w:multiLevelType w:val="hybridMultilevel"/>
    <w:tmpl w:val="5BB008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8371863"/>
    <w:multiLevelType w:val="hybridMultilevel"/>
    <w:tmpl w:val="5A56E7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94F1425"/>
    <w:multiLevelType w:val="hybridMultilevel"/>
    <w:tmpl w:val="87D451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D"/>
    <w:rsid w:val="000C5738"/>
    <w:rsid w:val="000E3DB6"/>
    <w:rsid w:val="00176DB0"/>
    <w:rsid w:val="001E6C45"/>
    <w:rsid w:val="002B3E5A"/>
    <w:rsid w:val="00326E7F"/>
    <w:rsid w:val="003A35E5"/>
    <w:rsid w:val="003E07B1"/>
    <w:rsid w:val="00440FEC"/>
    <w:rsid w:val="00532081"/>
    <w:rsid w:val="00535865"/>
    <w:rsid w:val="006B2D78"/>
    <w:rsid w:val="0072582D"/>
    <w:rsid w:val="00737BFD"/>
    <w:rsid w:val="007B3C4C"/>
    <w:rsid w:val="007B5F3D"/>
    <w:rsid w:val="008625F3"/>
    <w:rsid w:val="00870FAD"/>
    <w:rsid w:val="00901794"/>
    <w:rsid w:val="00943BF8"/>
    <w:rsid w:val="00AA4023"/>
    <w:rsid w:val="00AB7258"/>
    <w:rsid w:val="00AC2A50"/>
    <w:rsid w:val="00B04BBA"/>
    <w:rsid w:val="00B37E7F"/>
    <w:rsid w:val="00BA6B7F"/>
    <w:rsid w:val="00BD32AD"/>
    <w:rsid w:val="00C029B3"/>
    <w:rsid w:val="00C46E5A"/>
    <w:rsid w:val="00C86661"/>
    <w:rsid w:val="00E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4AED"/>
  <w15:docId w15:val="{E4A7D12B-C098-4F92-8926-CC3D4AA8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6DB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1E6C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59B"/>
  </w:style>
  <w:style w:type="paragraph" w:styleId="a7">
    <w:name w:val="footer"/>
    <w:basedOn w:val="a"/>
    <w:link w:val="a8"/>
    <w:uiPriority w:val="99"/>
    <w:unhideWhenUsed/>
    <w:rsid w:val="00E2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824</Words>
  <Characters>4701</Characters>
  <Application>Microsoft Office Word</Application>
  <DocSecurity>0</DocSecurity>
  <Lines>39</Lines>
  <Paragraphs>11</Paragraphs>
  <ScaleCrop>false</ScaleCrop>
  <Company>Krokoz™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35</cp:revision>
  <dcterms:created xsi:type="dcterms:W3CDTF">2019-01-16T10:04:00Z</dcterms:created>
  <dcterms:modified xsi:type="dcterms:W3CDTF">2019-09-05T18:24:00Z</dcterms:modified>
</cp:coreProperties>
</file>